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54A35C" w14:textId="06CB2639" w:rsidR="003D78C1" w:rsidRPr="00F708C9" w:rsidRDefault="003D78C1" w:rsidP="00F708C9">
      <w:pPr>
        <w:jc w:val="center"/>
        <w:rPr>
          <w:rFonts w:asciiTheme="minorHAnsi" w:hAnsiTheme="minorHAnsi"/>
          <w:u w:val="single"/>
        </w:rPr>
      </w:pPr>
      <w:r w:rsidRPr="00F708C9">
        <w:rPr>
          <w:rFonts w:asciiTheme="minorHAnsi" w:hAnsiTheme="minorHAnsi"/>
          <w:u w:val="single"/>
        </w:rPr>
        <w:t xml:space="preserve">Home Learning for Year </w:t>
      </w:r>
      <w:r w:rsidR="00B429B5">
        <w:rPr>
          <w:rFonts w:asciiTheme="minorHAnsi" w:hAnsiTheme="minorHAnsi"/>
          <w:u w:val="single"/>
        </w:rPr>
        <w:t>Three</w:t>
      </w:r>
    </w:p>
    <w:p w14:paraId="3604B655" w14:textId="5898B719" w:rsidR="003D78C1" w:rsidRPr="00F708C9" w:rsidRDefault="003D78C1" w:rsidP="003D78C1">
      <w:pPr>
        <w:jc w:val="right"/>
        <w:rPr>
          <w:rFonts w:asciiTheme="minorHAnsi" w:hAnsiTheme="minorHAnsi"/>
          <w:u w:val="single"/>
        </w:rPr>
      </w:pPr>
      <w:r w:rsidRPr="00F708C9">
        <w:rPr>
          <w:rFonts w:asciiTheme="minorHAnsi" w:hAnsiTheme="minorHAnsi"/>
          <w:u w:val="single"/>
        </w:rPr>
        <w:t>November 2020</w:t>
      </w:r>
    </w:p>
    <w:p w14:paraId="75B5120B" w14:textId="3E8239A4" w:rsidR="003D78C1" w:rsidRDefault="003D78C1" w:rsidP="003D78C1">
      <w:pPr>
        <w:jc w:val="right"/>
        <w:rPr>
          <w:rFonts w:asciiTheme="minorHAnsi" w:hAnsiTheme="minorHAnsi"/>
          <w:sz w:val="32"/>
          <w:szCs w:val="32"/>
          <w:u w:val="single"/>
        </w:rPr>
      </w:pPr>
    </w:p>
    <w:p w14:paraId="24EA15FB" w14:textId="4DCB4CFB" w:rsidR="003D78C1" w:rsidRDefault="003D78C1" w:rsidP="003D78C1">
      <w:pPr>
        <w:rPr>
          <w:rFonts w:asciiTheme="minorHAnsi" w:hAnsiTheme="minorHAnsi"/>
        </w:rPr>
      </w:pPr>
      <w:r>
        <w:rPr>
          <w:rFonts w:asciiTheme="minorHAnsi" w:hAnsiTheme="minorHAnsi"/>
        </w:rPr>
        <w:t>Dear Children and Families,</w:t>
      </w:r>
    </w:p>
    <w:p w14:paraId="15CDBDAB" w14:textId="10F1F675" w:rsidR="003D78C1" w:rsidRDefault="003D78C1" w:rsidP="003D78C1">
      <w:pPr>
        <w:rPr>
          <w:rFonts w:asciiTheme="minorHAnsi" w:hAnsiTheme="minorHAnsi"/>
        </w:rPr>
      </w:pPr>
    </w:p>
    <w:p w14:paraId="2D8895DC" w14:textId="07F80575" w:rsidR="003D78C1" w:rsidRDefault="003D78C1" w:rsidP="003D78C1">
      <w:pPr>
        <w:rPr>
          <w:rFonts w:asciiTheme="minorHAnsi" w:hAnsiTheme="minorHAnsi"/>
        </w:rPr>
      </w:pPr>
      <w:r>
        <w:rPr>
          <w:rFonts w:asciiTheme="minorHAnsi" w:hAnsiTheme="minorHAnsi"/>
        </w:rPr>
        <w:tab/>
        <w:t xml:space="preserve">Please find below information on resources that you may wish to use at home. These are websites and apps which can be used during self-isolation, any possible future </w:t>
      </w:r>
      <w:proofErr w:type="gramStart"/>
      <w:r>
        <w:rPr>
          <w:rFonts w:asciiTheme="minorHAnsi" w:hAnsiTheme="minorHAnsi"/>
        </w:rPr>
        <w:t>lock-downs</w:t>
      </w:r>
      <w:proofErr w:type="gramEnd"/>
      <w:r>
        <w:rPr>
          <w:rFonts w:asciiTheme="minorHAnsi" w:hAnsiTheme="minorHAnsi"/>
        </w:rPr>
        <w:t xml:space="preserve"> or for extra learning during evenings or weekends</w:t>
      </w:r>
      <w:r w:rsidR="00053A41">
        <w:rPr>
          <w:rFonts w:asciiTheme="minorHAnsi" w:hAnsiTheme="minorHAnsi"/>
        </w:rPr>
        <w:t xml:space="preserve"> if you should wish to do some</w:t>
      </w:r>
      <w:r>
        <w:rPr>
          <w:rFonts w:asciiTheme="minorHAnsi" w:hAnsiTheme="minorHAnsi"/>
        </w:rPr>
        <w:t>.</w:t>
      </w:r>
    </w:p>
    <w:p w14:paraId="0DCE36E6" w14:textId="28E5F8CF" w:rsidR="003D78C1" w:rsidRDefault="003D78C1" w:rsidP="003D78C1">
      <w:pPr>
        <w:rPr>
          <w:rFonts w:asciiTheme="minorHAnsi" w:hAnsiTheme="minorHAnsi"/>
        </w:rPr>
      </w:pPr>
    </w:p>
    <w:p w14:paraId="5B6CFD29" w14:textId="6EE21DF8" w:rsidR="003D78C1" w:rsidRDefault="003D78C1" w:rsidP="003D78C1">
      <w:pPr>
        <w:rPr>
          <w:rFonts w:asciiTheme="minorHAnsi" w:hAnsiTheme="minorHAnsi"/>
          <w:u w:val="single"/>
        </w:rPr>
      </w:pPr>
      <w:r>
        <w:rPr>
          <w:rFonts w:asciiTheme="minorHAnsi" w:hAnsiTheme="minorHAnsi"/>
          <w:u w:val="single"/>
        </w:rPr>
        <w:t xml:space="preserve">Seesaw </w:t>
      </w:r>
      <w:r w:rsidR="00424D7F">
        <w:rPr>
          <w:rFonts w:asciiTheme="minorHAnsi" w:hAnsiTheme="minorHAnsi"/>
          <w:u w:val="single"/>
        </w:rPr>
        <w:t xml:space="preserve">- </w:t>
      </w:r>
      <w:r w:rsidR="00424D7F" w:rsidRPr="00424D7F">
        <w:rPr>
          <w:rFonts w:asciiTheme="minorHAnsi" w:hAnsiTheme="minorHAnsi"/>
          <w:u w:val="single"/>
        </w:rPr>
        <w:t>https://app.seesaw.me/#/login</w:t>
      </w:r>
    </w:p>
    <w:p w14:paraId="464DEB39" w14:textId="7767D444" w:rsidR="003D78C1" w:rsidRDefault="003040CD" w:rsidP="003D78C1">
      <w:pPr>
        <w:rPr>
          <w:rFonts w:asciiTheme="minorHAnsi" w:hAnsiTheme="minorHAnsi"/>
        </w:rPr>
      </w:pPr>
      <w:r>
        <w:rPr>
          <w:rFonts w:asciiTheme="minorHAnsi" w:hAnsiTheme="minorHAnsi"/>
          <w:noProof/>
          <w:u w:val="single"/>
        </w:rPr>
        <w:drawing>
          <wp:anchor distT="0" distB="0" distL="114300" distR="114300" simplePos="0" relativeHeight="251658240" behindDoc="1" locked="0" layoutInCell="1" allowOverlap="1" wp14:anchorId="0D106060" wp14:editId="0E0A8DAE">
            <wp:simplePos x="0" y="0"/>
            <wp:positionH relativeFrom="column">
              <wp:posOffset>5509260</wp:posOffset>
            </wp:positionH>
            <wp:positionV relativeFrom="paragraph">
              <wp:posOffset>103505</wp:posOffset>
            </wp:positionV>
            <wp:extent cx="990600" cy="520700"/>
            <wp:effectExtent l="0" t="0" r="0" b="0"/>
            <wp:wrapTight wrapText="bothSides">
              <wp:wrapPolygon edited="0">
                <wp:start x="0" y="0"/>
                <wp:lineTo x="0" y="20546"/>
                <wp:lineTo x="21185" y="20546"/>
                <wp:lineTo x="211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520700"/>
                    </a:xfrm>
                    <a:prstGeom prst="rect">
                      <a:avLst/>
                    </a:prstGeom>
                    <a:noFill/>
                    <a:ln>
                      <a:noFill/>
                    </a:ln>
                  </pic:spPr>
                </pic:pic>
              </a:graphicData>
            </a:graphic>
          </wp:anchor>
        </w:drawing>
      </w:r>
      <w:r w:rsidR="003D78C1">
        <w:rPr>
          <w:rFonts w:asciiTheme="minorHAnsi" w:hAnsiTheme="minorHAnsi"/>
        </w:rPr>
        <w:t xml:space="preserve">Seesaw is an app and website which allows us to share the children’s learning between school and home. You will need to use the QR code for your child’s class to start off </w:t>
      </w:r>
      <w:r w:rsidR="00053A41">
        <w:rPr>
          <w:rFonts w:asciiTheme="minorHAnsi" w:hAnsiTheme="minorHAnsi"/>
        </w:rPr>
        <w:t xml:space="preserve">(found below) </w:t>
      </w:r>
      <w:r w:rsidR="003D78C1">
        <w:rPr>
          <w:rFonts w:asciiTheme="minorHAnsi" w:hAnsiTheme="minorHAnsi"/>
        </w:rPr>
        <w:t xml:space="preserve">and you will be able to upload photos, videos, documents and messages to the teachers, who will then respond to you. </w:t>
      </w:r>
      <w:r w:rsidR="003360F0">
        <w:rPr>
          <w:rFonts w:asciiTheme="minorHAnsi" w:hAnsiTheme="minorHAnsi"/>
        </w:rPr>
        <w:t>The children can also comment on each other’s learning and these comments are moderated by school staff.</w:t>
      </w:r>
      <w:r w:rsidR="003832CC">
        <w:rPr>
          <w:rFonts w:asciiTheme="minorHAnsi" w:hAnsiTheme="minorHAnsi"/>
        </w:rPr>
        <w:t xml:space="preserve"> Please be aware that logging in using the QR code confirms that you agree to the terms and conditions of the service.</w:t>
      </w:r>
    </w:p>
    <w:p w14:paraId="2043CAF9" w14:textId="0C959323" w:rsidR="003360F0" w:rsidRDefault="007F396D" w:rsidP="003D78C1">
      <w:pPr>
        <w:rPr>
          <w:rFonts w:asciiTheme="minorHAnsi" w:hAnsiTheme="minorHAnsi"/>
        </w:rPr>
      </w:pPr>
      <w:r w:rsidRPr="007F396D">
        <w:drawing>
          <wp:anchor distT="0" distB="0" distL="114300" distR="114300" simplePos="0" relativeHeight="251665408" behindDoc="1" locked="0" layoutInCell="1" allowOverlap="1" wp14:anchorId="449175EA" wp14:editId="2459BA69">
            <wp:simplePos x="0" y="0"/>
            <wp:positionH relativeFrom="margin">
              <wp:posOffset>-60960</wp:posOffset>
            </wp:positionH>
            <wp:positionV relativeFrom="paragraph">
              <wp:posOffset>9525</wp:posOffset>
            </wp:positionV>
            <wp:extent cx="1219200" cy="1219200"/>
            <wp:effectExtent l="0" t="0" r="0" b="0"/>
            <wp:wrapTight wrapText="bothSides">
              <wp:wrapPolygon edited="0">
                <wp:start x="0" y="0"/>
                <wp:lineTo x="0" y="21263"/>
                <wp:lineTo x="21263" y="21263"/>
                <wp:lineTo x="2126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Pr="007F396D">
        <w:drawing>
          <wp:anchor distT="0" distB="0" distL="114300" distR="114300" simplePos="0" relativeHeight="251664384" behindDoc="1" locked="0" layoutInCell="1" allowOverlap="1" wp14:anchorId="606AF138" wp14:editId="6C8603AE">
            <wp:simplePos x="0" y="0"/>
            <wp:positionH relativeFrom="column">
              <wp:posOffset>4137660</wp:posOffset>
            </wp:positionH>
            <wp:positionV relativeFrom="paragraph">
              <wp:posOffset>9525</wp:posOffset>
            </wp:positionV>
            <wp:extent cx="1239520" cy="1150620"/>
            <wp:effectExtent l="0" t="0" r="0" b="0"/>
            <wp:wrapTight wrapText="bothSides">
              <wp:wrapPolygon edited="0">
                <wp:start x="0" y="0"/>
                <wp:lineTo x="0" y="21099"/>
                <wp:lineTo x="21246" y="21099"/>
                <wp:lineTo x="2124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9520" cy="11506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0C272E2F" wp14:editId="2EF96BE4">
            <wp:simplePos x="0" y="0"/>
            <wp:positionH relativeFrom="column">
              <wp:posOffset>1920240</wp:posOffset>
            </wp:positionH>
            <wp:positionV relativeFrom="paragraph">
              <wp:posOffset>7620</wp:posOffset>
            </wp:positionV>
            <wp:extent cx="1257300" cy="1259809"/>
            <wp:effectExtent l="0" t="0" r="0" b="0"/>
            <wp:wrapTight wrapText="bothSides">
              <wp:wrapPolygon edited="0">
                <wp:start x="0" y="0"/>
                <wp:lineTo x="0" y="21241"/>
                <wp:lineTo x="21273" y="21241"/>
                <wp:lineTo x="21273" y="0"/>
                <wp:lineTo x="0" y="0"/>
              </wp:wrapPolygon>
            </wp:wrapTight>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Qr cod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7300" cy="1259809"/>
                    </a:xfrm>
                    <a:prstGeom prst="rect">
                      <a:avLst/>
                    </a:prstGeom>
                  </pic:spPr>
                </pic:pic>
              </a:graphicData>
            </a:graphic>
          </wp:anchor>
        </w:drawing>
      </w:r>
    </w:p>
    <w:p w14:paraId="02C9F53D" w14:textId="6D06784C" w:rsidR="003360F0" w:rsidRPr="003D78C1" w:rsidRDefault="003360F0" w:rsidP="003D78C1">
      <w:pPr>
        <w:rPr>
          <w:rFonts w:asciiTheme="minorHAnsi" w:hAnsiTheme="minorHAnsi"/>
        </w:rPr>
      </w:pPr>
    </w:p>
    <w:p w14:paraId="3568575F" w14:textId="77777777" w:rsidR="007F396D" w:rsidRDefault="003360F0" w:rsidP="003360F0">
      <w:pPr>
        <w:rPr>
          <w:rFonts w:asciiTheme="minorHAnsi" w:hAnsiTheme="minorHAnsi"/>
        </w:rPr>
      </w:pPr>
      <w:r>
        <w:rPr>
          <w:rFonts w:asciiTheme="minorHAnsi" w:hAnsiTheme="minorHAnsi"/>
        </w:rPr>
        <w:t xml:space="preserve">     </w:t>
      </w:r>
    </w:p>
    <w:p w14:paraId="56AABA68" w14:textId="77777777" w:rsidR="007F396D" w:rsidRDefault="007F396D" w:rsidP="003360F0">
      <w:pPr>
        <w:rPr>
          <w:rFonts w:asciiTheme="minorHAnsi" w:hAnsiTheme="minorHAnsi"/>
        </w:rPr>
      </w:pPr>
    </w:p>
    <w:p w14:paraId="09039170" w14:textId="77777777" w:rsidR="007F396D" w:rsidRDefault="007F396D" w:rsidP="003360F0">
      <w:pPr>
        <w:rPr>
          <w:rFonts w:asciiTheme="minorHAnsi" w:hAnsiTheme="minorHAnsi"/>
        </w:rPr>
      </w:pPr>
    </w:p>
    <w:p w14:paraId="3CA5E3ED" w14:textId="77777777" w:rsidR="007F396D" w:rsidRDefault="007F396D" w:rsidP="003360F0">
      <w:pPr>
        <w:rPr>
          <w:rFonts w:asciiTheme="minorHAnsi" w:hAnsiTheme="minorHAnsi"/>
        </w:rPr>
      </w:pPr>
    </w:p>
    <w:p w14:paraId="1DC88877" w14:textId="77777777" w:rsidR="007F396D" w:rsidRDefault="007F396D" w:rsidP="003360F0">
      <w:pPr>
        <w:rPr>
          <w:rFonts w:asciiTheme="minorHAnsi" w:hAnsiTheme="minorHAnsi"/>
        </w:rPr>
      </w:pPr>
    </w:p>
    <w:p w14:paraId="003E96F4" w14:textId="4325D77C" w:rsidR="00FD7F6F" w:rsidRDefault="00B429B5" w:rsidP="003360F0">
      <w:pPr>
        <w:rPr>
          <w:rFonts w:asciiTheme="minorHAnsi" w:hAnsiTheme="minorHAnsi"/>
        </w:rPr>
      </w:pPr>
      <w:r>
        <w:rPr>
          <w:rFonts w:asciiTheme="minorHAnsi" w:hAnsiTheme="minorHAnsi"/>
        </w:rPr>
        <w:t>Pluto</w:t>
      </w:r>
      <w:r w:rsidR="003360F0">
        <w:rPr>
          <w:rFonts w:asciiTheme="minorHAnsi" w:hAnsiTheme="minorHAnsi"/>
        </w:rPr>
        <w:t xml:space="preserve"> QR code</w:t>
      </w:r>
      <w:r w:rsidR="00A81C30">
        <w:rPr>
          <w:rFonts w:asciiTheme="minorHAnsi" w:hAnsiTheme="minorHAnsi"/>
        </w:rPr>
        <w:t xml:space="preserve">                                 </w:t>
      </w:r>
      <w:r>
        <w:rPr>
          <w:rFonts w:asciiTheme="minorHAnsi" w:hAnsiTheme="minorHAnsi"/>
        </w:rPr>
        <w:t>Supernova</w:t>
      </w:r>
      <w:r w:rsidR="00A81C30">
        <w:rPr>
          <w:rFonts w:asciiTheme="minorHAnsi" w:hAnsiTheme="minorHAnsi"/>
        </w:rPr>
        <w:t xml:space="preserve"> QR code                          </w:t>
      </w:r>
      <w:r>
        <w:rPr>
          <w:rFonts w:asciiTheme="minorHAnsi" w:hAnsiTheme="minorHAnsi"/>
        </w:rPr>
        <w:t>Venus</w:t>
      </w:r>
      <w:r w:rsidR="00A81C30">
        <w:rPr>
          <w:rFonts w:asciiTheme="minorHAnsi" w:hAnsiTheme="minorHAnsi"/>
        </w:rPr>
        <w:t xml:space="preserve"> QR code</w:t>
      </w:r>
    </w:p>
    <w:p w14:paraId="6088E5FA" w14:textId="7EEB97E9" w:rsidR="005C23CB" w:rsidRPr="005C23CB" w:rsidRDefault="005C23CB" w:rsidP="005C23CB">
      <w:pPr>
        <w:rPr>
          <w:rFonts w:asciiTheme="minorHAnsi" w:hAnsiTheme="minorHAnsi"/>
        </w:rPr>
      </w:pPr>
    </w:p>
    <w:p w14:paraId="2F2FBBA8" w14:textId="48A41602" w:rsidR="005C23CB" w:rsidRDefault="005C23CB" w:rsidP="005C23CB">
      <w:pPr>
        <w:rPr>
          <w:rFonts w:asciiTheme="minorHAnsi" w:hAnsiTheme="minorHAnsi"/>
        </w:rPr>
      </w:pPr>
    </w:p>
    <w:p w14:paraId="6BE9B7FE" w14:textId="494BF77F" w:rsidR="005C23CB" w:rsidRDefault="005C23CB" w:rsidP="005C23CB">
      <w:pPr>
        <w:rPr>
          <w:rFonts w:asciiTheme="minorHAnsi" w:hAnsiTheme="minorHAnsi"/>
          <w:u w:val="single"/>
        </w:rPr>
      </w:pPr>
      <w:r>
        <w:rPr>
          <w:rFonts w:asciiTheme="minorHAnsi" w:hAnsiTheme="minorHAnsi"/>
          <w:u w:val="single"/>
        </w:rPr>
        <w:t>Times Tables Rock Stars</w:t>
      </w:r>
      <w:r w:rsidR="00F708C9">
        <w:rPr>
          <w:rFonts w:asciiTheme="minorHAnsi" w:hAnsiTheme="minorHAnsi"/>
          <w:u w:val="single"/>
        </w:rPr>
        <w:t xml:space="preserve"> </w:t>
      </w:r>
      <w:r w:rsidR="00053A41">
        <w:rPr>
          <w:rFonts w:asciiTheme="minorHAnsi" w:hAnsiTheme="minorHAnsi"/>
          <w:u w:val="single"/>
        </w:rPr>
        <w:t xml:space="preserve">- </w:t>
      </w:r>
      <w:r w:rsidR="00053A41" w:rsidRPr="00053A41">
        <w:rPr>
          <w:rFonts w:asciiTheme="minorHAnsi" w:hAnsiTheme="minorHAnsi"/>
          <w:u w:val="single"/>
        </w:rPr>
        <w:t>https://play.ttrockstars.com/auth</w:t>
      </w:r>
    </w:p>
    <w:p w14:paraId="74E62EDC" w14:textId="7FD66F44" w:rsidR="005C23CB" w:rsidRDefault="00F708C9" w:rsidP="005C23CB">
      <w:pPr>
        <w:rPr>
          <w:rFonts w:asciiTheme="minorHAnsi" w:hAnsiTheme="minorHAnsi"/>
        </w:rPr>
      </w:pPr>
      <w:r>
        <w:rPr>
          <w:rFonts w:asciiTheme="minorHAnsi" w:hAnsiTheme="minorHAnsi"/>
          <w:noProof/>
          <w:u w:val="single"/>
        </w:rPr>
        <w:drawing>
          <wp:anchor distT="0" distB="0" distL="114300" distR="114300" simplePos="0" relativeHeight="251661312" behindDoc="1" locked="0" layoutInCell="1" allowOverlap="1" wp14:anchorId="07673E46" wp14:editId="175E7798">
            <wp:simplePos x="0" y="0"/>
            <wp:positionH relativeFrom="column">
              <wp:posOffset>5455920</wp:posOffset>
            </wp:positionH>
            <wp:positionV relativeFrom="paragraph">
              <wp:posOffset>4445</wp:posOffset>
            </wp:positionV>
            <wp:extent cx="1028700" cy="746760"/>
            <wp:effectExtent l="0" t="0" r="0" b="0"/>
            <wp:wrapTight wrapText="bothSides">
              <wp:wrapPolygon edited="0">
                <wp:start x="0" y="0"/>
                <wp:lineTo x="0" y="20939"/>
                <wp:lineTo x="21200" y="20939"/>
                <wp:lineTo x="21200"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746760"/>
                    </a:xfrm>
                    <a:prstGeom prst="rect">
                      <a:avLst/>
                    </a:prstGeom>
                    <a:noFill/>
                    <a:ln>
                      <a:noFill/>
                    </a:ln>
                  </pic:spPr>
                </pic:pic>
              </a:graphicData>
            </a:graphic>
          </wp:anchor>
        </w:drawing>
      </w:r>
      <w:r w:rsidR="00053A41">
        <w:rPr>
          <w:rFonts w:asciiTheme="minorHAnsi" w:hAnsiTheme="minorHAnsi"/>
        </w:rPr>
        <w:t xml:space="preserve">Called </w:t>
      </w:r>
      <w:r w:rsidR="005C23CB">
        <w:rPr>
          <w:rFonts w:asciiTheme="minorHAnsi" w:hAnsiTheme="minorHAnsi"/>
        </w:rPr>
        <w:t xml:space="preserve">TTRS for short, this is a website which helps children to learn their times tables and related division facts. Each child has been given a username and password and has been set certain focus times tables as their target. To get to these tables, please click on the </w:t>
      </w:r>
      <w:r w:rsidR="00D52A5E">
        <w:rPr>
          <w:rFonts w:asciiTheme="minorHAnsi" w:hAnsiTheme="minorHAnsi"/>
        </w:rPr>
        <w:t>Garage</w:t>
      </w:r>
      <w:r w:rsidR="005C23CB">
        <w:rPr>
          <w:rFonts w:asciiTheme="minorHAnsi" w:hAnsiTheme="minorHAnsi"/>
        </w:rPr>
        <w:t xml:space="preserve"> tab. If you click on the </w:t>
      </w:r>
      <w:r w:rsidR="00D52A5E">
        <w:rPr>
          <w:rFonts w:asciiTheme="minorHAnsi" w:hAnsiTheme="minorHAnsi"/>
        </w:rPr>
        <w:t>Studio</w:t>
      </w:r>
      <w:r w:rsidR="005C23CB">
        <w:rPr>
          <w:rFonts w:asciiTheme="minorHAnsi" w:hAnsiTheme="minorHAnsi"/>
        </w:rPr>
        <w:t xml:space="preserve"> tab, you will be given all of the times tables</w:t>
      </w:r>
      <w:r w:rsidR="00D52A5E">
        <w:rPr>
          <w:rFonts w:asciiTheme="minorHAnsi" w:hAnsiTheme="minorHAnsi"/>
        </w:rPr>
        <w:t xml:space="preserve"> up to 12 x 12</w:t>
      </w:r>
      <w:r w:rsidR="005C23CB">
        <w:rPr>
          <w:rFonts w:asciiTheme="minorHAnsi" w:hAnsiTheme="minorHAnsi"/>
        </w:rPr>
        <w:t xml:space="preserve"> and this can be quite demoralising for younger children</w:t>
      </w:r>
      <w:r w:rsidR="00715306">
        <w:rPr>
          <w:rFonts w:asciiTheme="minorHAnsi" w:hAnsiTheme="minorHAnsi"/>
        </w:rPr>
        <w:t xml:space="preserve"> but it’s well worth a go if you’re feeling brave!</w:t>
      </w:r>
      <w:r w:rsidR="005C23CB">
        <w:rPr>
          <w:rFonts w:asciiTheme="minorHAnsi" w:hAnsiTheme="minorHAnsi"/>
        </w:rPr>
        <w:t xml:space="preserve"> </w:t>
      </w:r>
    </w:p>
    <w:p w14:paraId="45A756A9" w14:textId="42BC1922" w:rsidR="005C23CB" w:rsidRDefault="005C23CB" w:rsidP="005C23CB">
      <w:pPr>
        <w:rPr>
          <w:rFonts w:asciiTheme="minorHAnsi" w:hAnsiTheme="minorHAnsi"/>
        </w:rPr>
      </w:pPr>
    </w:p>
    <w:p w14:paraId="055227B1" w14:textId="58B9F07D" w:rsidR="005C23CB" w:rsidRDefault="005C23CB" w:rsidP="005C23CB">
      <w:pPr>
        <w:rPr>
          <w:rFonts w:asciiTheme="minorHAnsi" w:hAnsiTheme="minorHAnsi"/>
          <w:u w:val="single"/>
        </w:rPr>
      </w:pPr>
      <w:proofErr w:type="spellStart"/>
      <w:r>
        <w:rPr>
          <w:rFonts w:asciiTheme="minorHAnsi" w:hAnsiTheme="minorHAnsi"/>
          <w:u w:val="single"/>
        </w:rPr>
        <w:t>DoodleMaths</w:t>
      </w:r>
      <w:proofErr w:type="spellEnd"/>
      <w:r w:rsidR="00053A41">
        <w:rPr>
          <w:rFonts w:asciiTheme="minorHAnsi" w:hAnsiTheme="minorHAnsi"/>
          <w:u w:val="single"/>
        </w:rPr>
        <w:t xml:space="preserve"> - </w:t>
      </w:r>
      <w:r w:rsidR="00053A41" w:rsidRPr="00053A41">
        <w:rPr>
          <w:rFonts w:asciiTheme="minorHAnsi" w:hAnsiTheme="minorHAnsi"/>
          <w:u w:val="single"/>
        </w:rPr>
        <w:t>https://www.doodlemaths.com/#!</w:t>
      </w:r>
    </w:p>
    <w:p w14:paraId="297E9723" w14:textId="2A1401E9" w:rsidR="003040CD" w:rsidRDefault="003040CD" w:rsidP="005C23CB">
      <w:pPr>
        <w:rPr>
          <w:rFonts w:asciiTheme="minorHAnsi" w:hAnsiTheme="minorHAnsi"/>
        </w:rPr>
      </w:pPr>
      <w:r>
        <w:rPr>
          <w:rFonts w:asciiTheme="minorHAnsi" w:hAnsiTheme="minorHAnsi"/>
          <w:noProof/>
        </w:rPr>
        <w:drawing>
          <wp:anchor distT="0" distB="0" distL="114300" distR="114300" simplePos="0" relativeHeight="251662336" behindDoc="1" locked="0" layoutInCell="1" allowOverlap="1" wp14:anchorId="7239194F" wp14:editId="6B61A2F8">
            <wp:simplePos x="0" y="0"/>
            <wp:positionH relativeFrom="column">
              <wp:posOffset>5367655</wp:posOffset>
            </wp:positionH>
            <wp:positionV relativeFrom="paragraph">
              <wp:posOffset>5080</wp:posOffset>
            </wp:positionV>
            <wp:extent cx="1184910" cy="579120"/>
            <wp:effectExtent l="0" t="0" r="0" b="0"/>
            <wp:wrapTight wrapText="bothSides">
              <wp:wrapPolygon edited="0">
                <wp:start x="0" y="0"/>
                <wp:lineTo x="0" y="20605"/>
                <wp:lineTo x="21183" y="20605"/>
                <wp:lineTo x="211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49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7F3856">
        <w:rPr>
          <w:rFonts w:asciiTheme="minorHAnsi" w:hAnsiTheme="minorHAnsi"/>
        </w:rPr>
        <w:t>DoodleMaths</w:t>
      </w:r>
      <w:proofErr w:type="spellEnd"/>
      <w:r w:rsidR="007F3856">
        <w:rPr>
          <w:rFonts w:asciiTheme="minorHAnsi" w:hAnsiTheme="minorHAnsi"/>
        </w:rPr>
        <w:t xml:space="preserve"> is an app and website where the children can practise all aspects of the Maths curriculum. </w:t>
      </w:r>
      <w:r w:rsidR="009379CE">
        <w:rPr>
          <w:rFonts w:asciiTheme="minorHAnsi" w:hAnsiTheme="minorHAnsi"/>
        </w:rPr>
        <w:t xml:space="preserve">When the children login, they will be presented with </w:t>
      </w:r>
      <w:r>
        <w:rPr>
          <w:rFonts w:asciiTheme="minorHAnsi" w:hAnsiTheme="minorHAnsi"/>
        </w:rPr>
        <w:t xml:space="preserve">a 5-a-day challenge. The built-in algorithms will adapt the questions to your child’s ability and gaps in understanding. </w:t>
      </w:r>
    </w:p>
    <w:p w14:paraId="5C9A15CB" w14:textId="1E42F7E5" w:rsidR="003040CD" w:rsidRDefault="003040CD" w:rsidP="005C23CB">
      <w:pPr>
        <w:rPr>
          <w:rFonts w:asciiTheme="minorHAnsi" w:hAnsiTheme="minorHAnsi"/>
        </w:rPr>
      </w:pPr>
    </w:p>
    <w:p w14:paraId="0A2CDC4B" w14:textId="760BE363" w:rsidR="003040CD" w:rsidRDefault="003040CD" w:rsidP="005C23CB">
      <w:pPr>
        <w:rPr>
          <w:rFonts w:asciiTheme="minorHAnsi" w:hAnsiTheme="minorHAnsi"/>
        </w:rPr>
      </w:pPr>
    </w:p>
    <w:p w14:paraId="411F4B5E" w14:textId="689B3F78" w:rsidR="003040CD" w:rsidRDefault="003040CD" w:rsidP="005C23CB">
      <w:pPr>
        <w:rPr>
          <w:rFonts w:asciiTheme="minorHAnsi" w:hAnsiTheme="minorHAnsi"/>
        </w:rPr>
      </w:pPr>
    </w:p>
    <w:p w14:paraId="26DED522" w14:textId="4DA33A77" w:rsidR="003040CD" w:rsidRDefault="003040CD" w:rsidP="005C23CB">
      <w:pPr>
        <w:rPr>
          <w:rFonts w:asciiTheme="minorHAnsi" w:hAnsiTheme="minorHAnsi"/>
        </w:rPr>
      </w:pPr>
    </w:p>
    <w:p w14:paraId="0A06BB27" w14:textId="3F468B6E" w:rsidR="003040CD" w:rsidRDefault="003040CD" w:rsidP="005C23CB">
      <w:pPr>
        <w:rPr>
          <w:rFonts w:asciiTheme="minorHAnsi" w:hAnsiTheme="minorHAnsi"/>
        </w:rPr>
      </w:pPr>
    </w:p>
    <w:p w14:paraId="105FC0A6" w14:textId="446E50EF" w:rsidR="003040CD" w:rsidRDefault="003040CD" w:rsidP="005C23CB">
      <w:pPr>
        <w:rPr>
          <w:rFonts w:asciiTheme="minorHAnsi" w:hAnsiTheme="minorHAnsi"/>
        </w:rPr>
      </w:pPr>
    </w:p>
    <w:p w14:paraId="5723B63E" w14:textId="10134510" w:rsidR="003040CD" w:rsidRDefault="003040CD" w:rsidP="005C23CB">
      <w:pPr>
        <w:rPr>
          <w:rFonts w:asciiTheme="minorHAnsi" w:hAnsiTheme="minorHAnsi"/>
        </w:rPr>
      </w:pPr>
    </w:p>
    <w:p w14:paraId="4E4D36CD" w14:textId="77777777" w:rsidR="003040CD" w:rsidRDefault="003040CD" w:rsidP="005C23CB">
      <w:pPr>
        <w:rPr>
          <w:rFonts w:asciiTheme="minorHAnsi" w:hAnsiTheme="minorHAnsi"/>
        </w:rPr>
      </w:pPr>
    </w:p>
    <w:p w14:paraId="4F3EED22" w14:textId="278EB42D" w:rsidR="003040CD" w:rsidRDefault="00E80DAD" w:rsidP="005C23CB">
      <w:pPr>
        <w:rPr>
          <w:rFonts w:asciiTheme="minorHAnsi" w:hAnsiTheme="minorHAnsi"/>
          <w:u w:val="single"/>
        </w:rPr>
      </w:pPr>
      <w:r>
        <w:rPr>
          <w:rFonts w:asciiTheme="minorHAnsi" w:hAnsiTheme="minorHAnsi"/>
          <w:noProof/>
        </w:rPr>
        <w:drawing>
          <wp:anchor distT="0" distB="0" distL="114300" distR="114300" simplePos="0" relativeHeight="251663360" behindDoc="1" locked="0" layoutInCell="1" allowOverlap="1" wp14:anchorId="37097468" wp14:editId="6D5B58C0">
            <wp:simplePos x="0" y="0"/>
            <wp:positionH relativeFrom="column">
              <wp:posOffset>5623560</wp:posOffset>
            </wp:positionH>
            <wp:positionV relativeFrom="paragraph">
              <wp:posOffset>8890</wp:posOffset>
            </wp:positionV>
            <wp:extent cx="952500" cy="1086485"/>
            <wp:effectExtent l="0" t="0" r="0" b="0"/>
            <wp:wrapTight wrapText="bothSides">
              <wp:wrapPolygon edited="0">
                <wp:start x="0" y="0"/>
                <wp:lineTo x="0" y="21209"/>
                <wp:lineTo x="21168" y="21209"/>
                <wp:lineTo x="2116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00" cy="1086485"/>
                    </a:xfrm>
                    <a:prstGeom prst="rect">
                      <a:avLst/>
                    </a:prstGeom>
                    <a:noFill/>
                    <a:ln>
                      <a:noFill/>
                    </a:ln>
                  </pic:spPr>
                </pic:pic>
              </a:graphicData>
            </a:graphic>
          </wp:anchor>
        </w:drawing>
      </w:r>
      <w:r w:rsidR="003040CD" w:rsidRPr="003040CD">
        <w:rPr>
          <w:rFonts w:asciiTheme="minorHAnsi" w:hAnsiTheme="minorHAnsi"/>
          <w:u w:val="single"/>
        </w:rPr>
        <w:t>Bug Club</w:t>
      </w:r>
      <w:r w:rsidR="003040CD">
        <w:rPr>
          <w:rFonts w:asciiTheme="minorHAnsi" w:hAnsiTheme="minorHAnsi"/>
          <w:u w:val="single"/>
        </w:rPr>
        <w:t xml:space="preserve"> / Active Learn</w:t>
      </w:r>
      <w:r w:rsidR="00053A41">
        <w:rPr>
          <w:rFonts w:asciiTheme="minorHAnsi" w:hAnsiTheme="minorHAnsi"/>
          <w:u w:val="single"/>
        </w:rPr>
        <w:t xml:space="preserve"> - </w:t>
      </w:r>
      <w:r w:rsidR="00053A41" w:rsidRPr="00053A41">
        <w:rPr>
          <w:rFonts w:asciiTheme="minorHAnsi" w:hAnsiTheme="minorHAnsi"/>
          <w:u w:val="single"/>
        </w:rPr>
        <w:t>https://www.activelearnprimary.co.uk/login?</w:t>
      </w:r>
    </w:p>
    <w:p w14:paraId="12974268" w14:textId="4FF0626A" w:rsidR="003040CD" w:rsidRDefault="003040CD" w:rsidP="005C23CB">
      <w:pPr>
        <w:rPr>
          <w:rFonts w:asciiTheme="minorHAnsi" w:hAnsiTheme="minorHAnsi"/>
        </w:rPr>
      </w:pPr>
      <w:r>
        <w:rPr>
          <w:rFonts w:asciiTheme="minorHAnsi" w:hAnsiTheme="minorHAnsi"/>
        </w:rPr>
        <w:t xml:space="preserve">Bug Club is a reading resource, which is set to the current book band of your child. It provides a selection of stories and non-fiction texts for your child to read or for you to read to them. There is also a function whereby the computer reads the book aloud. Comprehension questions are built </w:t>
      </w:r>
      <w:proofErr w:type="gramStart"/>
      <w:r>
        <w:rPr>
          <w:rFonts w:asciiTheme="minorHAnsi" w:hAnsiTheme="minorHAnsi"/>
        </w:rPr>
        <w:t>in to</w:t>
      </w:r>
      <w:proofErr w:type="gramEnd"/>
      <w:r>
        <w:rPr>
          <w:rFonts w:asciiTheme="minorHAnsi" w:hAnsiTheme="minorHAnsi"/>
        </w:rPr>
        <w:t xml:space="preserve"> each book.</w:t>
      </w:r>
      <w:r w:rsidR="00E80DAD" w:rsidRPr="00E80DAD">
        <w:rPr>
          <w:rFonts w:asciiTheme="minorHAnsi" w:hAnsiTheme="minorHAnsi"/>
        </w:rPr>
        <w:t xml:space="preserve"> </w:t>
      </w:r>
    </w:p>
    <w:p w14:paraId="53FC536C" w14:textId="195CBBB5" w:rsidR="00053A41" w:rsidRDefault="00053A41" w:rsidP="005C23CB">
      <w:pPr>
        <w:rPr>
          <w:rFonts w:asciiTheme="minorHAnsi" w:hAnsiTheme="minorHAnsi"/>
        </w:rPr>
      </w:pPr>
      <w:r>
        <w:rPr>
          <w:rFonts w:asciiTheme="minorHAnsi" w:hAnsiTheme="minorHAnsi"/>
        </w:rPr>
        <w:t xml:space="preserve">The school code is </w:t>
      </w:r>
      <w:proofErr w:type="spellStart"/>
      <w:r>
        <w:rPr>
          <w:rFonts w:asciiTheme="minorHAnsi" w:hAnsiTheme="minorHAnsi"/>
        </w:rPr>
        <w:t>leed</w:t>
      </w:r>
      <w:proofErr w:type="spellEnd"/>
      <w:r>
        <w:rPr>
          <w:rFonts w:asciiTheme="minorHAnsi" w:hAnsiTheme="minorHAnsi"/>
        </w:rPr>
        <w:t>.</w:t>
      </w:r>
    </w:p>
    <w:p w14:paraId="7E6E24DC" w14:textId="6288F964" w:rsidR="003040CD" w:rsidRDefault="003040CD" w:rsidP="005C23CB">
      <w:pPr>
        <w:rPr>
          <w:rFonts w:asciiTheme="minorHAnsi" w:hAnsiTheme="minorHAnsi"/>
        </w:rPr>
      </w:pPr>
    </w:p>
    <w:p w14:paraId="3BD459B4" w14:textId="323959A8" w:rsidR="003040CD" w:rsidRDefault="003040CD" w:rsidP="005C23CB">
      <w:pPr>
        <w:rPr>
          <w:rFonts w:asciiTheme="minorHAnsi" w:hAnsiTheme="minorHAnsi"/>
        </w:rPr>
      </w:pPr>
    </w:p>
    <w:p w14:paraId="5D3144F1" w14:textId="78B599D7" w:rsidR="00E80DAD" w:rsidRDefault="00E80DAD" w:rsidP="005C23CB">
      <w:pPr>
        <w:rPr>
          <w:rFonts w:asciiTheme="minorHAnsi" w:hAnsiTheme="minorHAnsi"/>
        </w:rPr>
      </w:pPr>
    </w:p>
    <w:p w14:paraId="69DBCD28" w14:textId="305A61B5" w:rsidR="00E80DAD" w:rsidRDefault="00E80DAD" w:rsidP="005C23CB">
      <w:pPr>
        <w:rPr>
          <w:rFonts w:asciiTheme="minorHAnsi" w:hAnsiTheme="minorHAnsi"/>
        </w:rPr>
      </w:pPr>
    </w:p>
    <w:p w14:paraId="16631EFE" w14:textId="6819E1B5" w:rsidR="00E80DAD" w:rsidRDefault="00E80DAD" w:rsidP="005C23CB">
      <w:pPr>
        <w:rPr>
          <w:rFonts w:asciiTheme="minorHAnsi" w:hAnsiTheme="minorHAnsi"/>
        </w:rPr>
      </w:pPr>
      <w:r>
        <w:rPr>
          <w:rFonts w:asciiTheme="minorHAnsi" w:hAnsiTheme="minorHAnsi"/>
        </w:rPr>
        <w:t xml:space="preserve">If you have any difficulty accessing any of these resources, please watch the support videos found </w:t>
      </w:r>
      <w:proofErr w:type="gramStart"/>
      <w:r>
        <w:rPr>
          <w:rFonts w:asciiTheme="minorHAnsi" w:hAnsiTheme="minorHAnsi"/>
        </w:rPr>
        <w:t>at;</w:t>
      </w:r>
      <w:proofErr w:type="gramEnd"/>
    </w:p>
    <w:p w14:paraId="43F4C97A" w14:textId="1B771B2F" w:rsidR="00E80DAD" w:rsidRDefault="00D801C8" w:rsidP="005C23CB">
      <w:pPr>
        <w:rPr>
          <w:rFonts w:asciiTheme="minorHAnsi" w:hAnsiTheme="minorHAnsi"/>
        </w:rPr>
      </w:pPr>
      <w:hyperlink r:id="rId14" w:history="1">
        <w:r w:rsidR="00E80DAD" w:rsidRPr="00037178">
          <w:rPr>
            <w:rStyle w:val="Hyperlink"/>
            <w:rFonts w:asciiTheme="minorHAnsi" w:hAnsiTheme="minorHAnsi"/>
          </w:rPr>
          <w:t>https://www.leedonlowerschool.co.uk/year-1-and-2/</w:t>
        </w:r>
      </w:hyperlink>
    </w:p>
    <w:p w14:paraId="74FA7C25" w14:textId="2518D28D" w:rsidR="00E80DAD" w:rsidRDefault="00E80DAD" w:rsidP="005C23CB">
      <w:pPr>
        <w:rPr>
          <w:rFonts w:asciiTheme="minorHAnsi" w:hAnsiTheme="minorHAnsi"/>
        </w:rPr>
      </w:pPr>
    </w:p>
    <w:p w14:paraId="44523BC5" w14:textId="537562A4" w:rsidR="00E80DAD" w:rsidRDefault="00E80DAD" w:rsidP="005C23CB">
      <w:pPr>
        <w:rPr>
          <w:rFonts w:asciiTheme="minorHAnsi" w:hAnsiTheme="minorHAnsi"/>
        </w:rPr>
      </w:pPr>
      <w:r>
        <w:rPr>
          <w:rFonts w:asciiTheme="minorHAnsi" w:hAnsiTheme="minorHAnsi"/>
        </w:rPr>
        <w:t xml:space="preserve">If you still need further information or help, please contact Gemma O’Reilly via her </w:t>
      </w:r>
      <w:proofErr w:type="gramStart"/>
      <w:r>
        <w:rPr>
          <w:rFonts w:asciiTheme="minorHAnsi" w:hAnsiTheme="minorHAnsi"/>
        </w:rPr>
        <w:t>email;</w:t>
      </w:r>
      <w:proofErr w:type="gramEnd"/>
    </w:p>
    <w:p w14:paraId="59560AA3" w14:textId="4D8E178A" w:rsidR="00E80DAD" w:rsidRDefault="00D801C8" w:rsidP="005C23CB">
      <w:pPr>
        <w:rPr>
          <w:rFonts w:asciiTheme="minorHAnsi" w:hAnsiTheme="minorHAnsi"/>
        </w:rPr>
      </w:pPr>
      <w:hyperlink r:id="rId15" w:history="1">
        <w:r w:rsidR="00E80DAD" w:rsidRPr="00037178">
          <w:rPr>
            <w:rStyle w:val="Hyperlink"/>
            <w:rFonts w:asciiTheme="minorHAnsi" w:hAnsiTheme="minorHAnsi"/>
          </w:rPr>
          <w:t>goreilly@leedonlowerschool.co.uk</w:t>
        </w:r>
      </w:hyperlink>
    </w:p>
    <w:p w14:paraId="6BA79923" w14:textId="7DBC0C98" w:rsidR="00E80DAD" w:rsidRDefault="00E80DAD" w:rsidP="005C23CB">
      <w:pPr>
        <w:rPr>
          <w:rFonts w:asciiTheme="minorHAnsi" w:hAnsiTheme="minorHAnsi"/>
        </w:rPr>
      </w:pPr>
    </w:p>
    <w:p w14:paraId="323C14A9" w14:textId="30C99C2D" w:rsidR="00E80DAD" w:rsidRDefault="00E80DAD" w:rsidP="00E80DAD">
      <w:pPr>
        <w:jc w:val="center"/>
        <w:rPr>
          <w:rFonts w:asciiTheme="minorHAnsi" w:hAnsiTheme="minorHAnsi"/>
        </w:rPr>
      </w:pPr>
      <w:r>
        <w:rPr>
          <w:rFonts w:asciiTheme="minorHAnsi" w:hAnsiTheme="minorHAnsi"/>
        </w:rPr>
        <w:t>Many thanks,</w:t>
      </w:r>
    </w:p>
    <w:p w14:paraId="417940BD" w14:textId="63B57D0E" w:rsidR="00E80DAD" w:rsidRDefault="00E80DAD" w:rsidP="00E80DAD">
      <w:pPr>
        <w:jc w:val="center"/>
        <w:rPr>
          <w:rFonts w:asciiTheme="minorHAnsi" w:hAnsiTheme="minorHAnsi"/>
        </w:rPr>
      </w:pPr>
    </w:p>
    <w:p w14:paraId="448B7F97" w14:textId="356965D8" w:rsidR="00E80DAD" w:rsidRPr="003040CD" w:rsidRDefault="00E80DAD" w:rsidP="00E80DAD">
      <w:pPr>
        <w:jc w:val="center"/>
        <w:rPr>
          <w:rFonts w:asciiTheme="minorHAnsi" w:hAnsiTheme="minorHAnsi"/>
        </w:rPr>
      </w:pPr>
      <w:r>
        <w:rPr>
          <w:rFonts w:asciiTheme="minorHAnsi" w:hAnsiTheme="minorHAnsi"/>
        </w:rPr>
        <w:t xml:space="preserve">The Year </w:t>
      </w:r>
      <w:r w:rsidR="00B429B5">
        <w:rPr>
          <w:rFonts w:asciiTheme="minorHAnsi" w:hAnsiTheme="minorHAnsi"/>
        </w:rPr>
        <w:t>Three</w:t>
      </w:r>
      <w:r>
        <w:rPr>
          <w:rFonts w:asciiTheme="minorHAnsi" w:hAnsiTheme="minorHAnsi"/>
        </w:rPr>
        <w:t xml:space="preserve"> Team.</w:t>
      </w:r>
    </w:p>
    <w:sectPr w:rsidR="00E80DAD" w:rsidRPr="003040CD" w:rsidSect="005C23C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93E63C" w14:textId="77777777" w:rsidR="00D801C8" w:rsidRDefault="00D801C8" w:rsidP="00AB7A30">
      <w:r>
        <w:separator/>
      </w:r>
    </w:p>
  </w:endnote>
  <w:endnote w:type="continuationSeparator" w:id="0">
    <w:p w14:paraId="76DE130F" w14:textId="77777777" w:rsidR="00D801C8" w:rsidRDefault="00D801C8" w:rsidP="00AB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DE17B" w14:textId="77777777" w:rsidR="005D0C0F" w:rsidRDefault="005D0C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5A9D9" w14:textId="77777777" w:rsidR="005D0C0F" w:rsidRDefault="005D0C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41A6F" w14:textId="77777777" w:rsidR="005D0C0F" w:rsidRDefault="005D0C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5DCDDF" w14:textId="77777777" w:rsidR="00D801C8" w:rsidRDefault="00D801C8" w:rsidP="00AB7A30">
      <w:r>
        <w:separator/>
      </w:r>
    </w:p>
  </w:footnote>
  <w:footnote w:type="continuationSeparator" w:id="0">
    <w:p w14:paraId="27AA6573" w14:textId="77777777" w:rsidR="00D801C8" w:rsidRDefault="00D801C8" w:rsidP="00AB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0F593" w14:textId="77777777" w:rsidR="005D0C0F" w:rsidRDefault="005D0C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FE88C" w14:textId="77777777" w:rsidR="00AB7A30" w:rsidRPr="009B253E" w:rsidRDefault="00FD7F6F" w:rsidP="00AB7A30">
    <w:pPr>
      <w:pStyle w:val="NoSpacing"/>
      <w:jc w:val="right"/>
    </w:pPr>
    <w:r>
      <w:rPr>
        <w:i/>
        <w:iCs/>
        <w:noProof/>
        <w:sz w:val="18"/>
        <w:lang w:eastAsia="en-GB"/>
      </w:rPr>
      <mc:AlternateContent>
        <mc:Choice Requires="wps">
          <w:drawing>
            <wp:anchor distT="0" distB="0" distL="114300" distR="114300" simplePos="0" relativeHeight="251658240" behindDoc="0" locked="0" layoutInCell="1" allowOverlap="1" wp14:anchorId="4C5EB059" wp14:editId="67A032E7">
              <wp:simplePos x="0" y="0"/>
              <wp:positionH relativeFrom="column">
                <wp:posOffset>2094230</wp:posOffset>
              </wp:positionH>
              <wp:positionV relativeFrom="paragraph">
                <wp:posOffset>-38735</wp:posOffset>
              </wp:positionV>
              <wp:extent cx="1371600" cy="1257300"/>
              <wp:effectExtent l="0" t="0"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EB059" id="_x0000_t202" coordsize="21600,21600" o:spt="202" path="m,l,21600r21600,l21600,xe">
              <v:stroke joinstyle="miter"/>
              <v:path gradientshapeok="t" o:connecttype="rect"/>
            </v:shapetype>
            <v:shape id="Text Box 1" o:spid="_x0000_s1026" type="#_x0000_t202" style="position:absolute;left:0;text-align:left;margin-left:164.9pt;margin-top:-3.05pt;width:108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" stroked="f">
              <v:textbox>
                <w:txbxContent>
                  <w:p w14:paraId="423A8F27" w14:textId="77777777" w:rsidR="00AB7A30" w:rsidRPr="001B3073" w:rsidRDefault="00AB7A30" w:rsidP="00AB7A30">
                    <w:pPr>
                      <w:pStyle w:val="Heading2"/>
                      <w:tabs>
                        <w:tab w:val="clear" w:pos="2280"/>
                      </w:tabs>
                      <w:rPr>
                        <w:rFonts w:ascii="Calibri" w:hAnsi="Calibri" w:cs="Calibri"/>
                        <w:sz w:val="52"/>
                      </w:rPr>
                    </w:pPr>
                    <w:proofErr w:type="spellStart"/>
                    <w:r w:rsidRPr="001B3073">
                      <w:rPr>
                        <w:rFonts w:ascii="Calibri" w:hAnsi="Calibri" w:cs="Calibri"/>
                        <w:sz w:val="52"/>
                      </w:rPr>
                      <w:t>Leedon</w:t>
                    </w:r>
                    <w:proofErr w:type="spellEnd"/>
                  </w:p>
                  <w:p w14:paraId="5B929904" w14:textId="77777777" w:rsidR="00AB7A30" w:rsidRPr="001B3073" w:rsidRDefault="00AB7A30" w:rsidP="00AB7A30">
                    <w:pPr>
                      <w:pStyle w:val="Heading4"/>
                      <w:rPr>
                        <w:rFonts w:ascii="Calibri" w:hAnsi="Calibri" w:cs="Calibri"/>
                        <w:sz w:val="52"/>
                      </w:rPr>
                    </w:pPr>
                    <w:r w:rsidRPr="001B3073">
                      <w:rPr>
                        <w:rFonts w:ascii="Calibri" w:hAnsi="Calibri" w:cs="Calibri"/>
                        <w:sz w:val="52"/>
                      </w:rPr>
                      <w:t>Lower</w:t>
                    </w:r>
                  </w:p>
                  <w:p w14:paraId="22052418" w14:textId="77777777" w:rsidR="00AB7A30" w:rsidRPr="001B3073" w:rsidRDefault="00AB7A30" w:rsidP="00AB7A30">
                    <w:pPr>
                      <w:pStyle w:val="Heading3"/>
                      <w:rPr>
                        <w:rFonts w:ascii="Calibri" w:hAnsi="Calibri" w:cs="Calibri"/>
                        <w:sz w:val="52"/>
                      </w:rPr>
                    </w:pPr>
                    <w:r w:rsidRPr="001B3073">
                      <w:rPr>
                        <w:rFonts w:ascii="Calibri" w:hAnsi="Calibri" w:cs="Calibri"/>
                        <w:sz w:val="52"/>
                      </w:rPr>
                      <w:t>School</w:t>
                    </w:r>
                  </w:p>
                  <w:p w14:paraId="3A4666F0" w14:textId="77777777" w:rsidR="00AB7A30" w:rsidRPr="001B3073" w:rsidRDefault="00AB7A30" w:rsidP="00AB7A30">
                    <w:pPr>
                      <w:rPr>
                        <w:rFonts w:ascii="Calibri" w:hAnsi="Calibri" w:cs="Calibri"/>
                      </w:rPr>
                    </w:pPr>
                  </w:p>
                </w:txbxContent>
              </v:textbox>
            </v:shape>
          </w:pict>
        </mc:Fallback>
      </mc:AlternateContent>
    </w:r>
    <w:r w:rsidR="00AB7A30">
      <w:rPr>
        <w:i/>
        <w:iCs/>
        <w:noProof/>
        <w:sz w:val="18"/>
        <w:lang w:eastAsia="en-GB"/>
      </w:rPr>
      <w:drawing>
        <wp:anchor distT="0" distB="0" distL="114300" distR="114300" simplePos="0" relativeHeight="251659264" behindDoc="0" locked="0" layoutInCell="1" allowOverlap="1" wp14:anchorId="07CDA954" wp14:editId="77E5B415">
          <wp:simplePos x="0" y="0"/>
          <wp:positionH relativeFrom="column">
            <wp:posOffset>-479425</wp:posOffset>
          </wp:positionH>
          <wp:positionV relativeFrom="paragraph">
            <wp:posOffset>-45720</wp:posOffset>
          </wp:positionV>
          <wp:extent cx="1850390" cy="1507490"/>
          <wp:effectExtent l="19050" t="0" r="0" b="0"/>
          <wp:wrapNone/>
          <wp:docPr id="1" name="Picture 1" descr="lee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don"/>
                  <pic:cNvPicPr>
                    <a:picLocks noChangeAspect="1" noChangeArrowheads="1"/>
                  </pic:cNvPicPr>
                </pic:nvPicPr>
                <pic:blipFill>
                  <a:blip r:embed="rId1"/>
                  <a:srcRect/>
                  <a:stretch>
                    <a:fillRect/>
                  </a:stretch>
                </pic:blipFill>
                <pic:spPr bwMode="auto">
                  <a:xfrm>
                    <a:off x="0" y="0"/>
                    <a:ext cx="1850390" cy="1507490"/>
                  </a:xfrm>
                  <a:prstGeom prst="rect">
                    <a:avLst/>
                  </a:prstGeom>
                  <a:noFill/>
                  <a:ln w="9525">
                    <a:noFill/>
                    <a:miter lim="800000"/>
                    <a:headEnd/>
                    <a:tailEnd/>
                  </a:ln>
                </pic:spPr>
              </pic:pic>
            </a:graphicData>
          </a:graphic>
        </wp:anchor>
      </w:drawing>
    </w:r>
    <w:r w:rsidR="00AB7A30" w:rsidRPr="009B253E">
      <w:t>Highfield Road</w:t>
    </w:r>
  </w:p>
  <w:p w14:paraId="26A8F8F6" w14:textId="77777777" w:rsidR="00AB7A30" w:rsidRPr="009B253E" w:rsidRDefault="00AB7A30" w:rsidP="00AB7A30">
    <w:pPr>
      <w:pStyle w:val="NoSpacing"/>
      <w:jc w:val="right"/>
    </w:pPr>
    <w:r w:rsidRPr="009B253E">
      <w:t>Leighton Buzzard</w:t>
    </w:r>
  </w:p>
  <w:p w14:paraId="3B63AE63" w14:textId="77777777" w:rsidR="00AB7A30" w:rsidRPr="009B253E" w:rsidRDefault="00AB7A30" w:rsidP="00AB7A30">
    <w:pPr>
      <w:pStyle w:val="NoSpacing"/>
      <w:jc w:val="right"/>
    </w:pPr>
    <w:r w:rsidRPr="009B253E">
      <w:t>Bedfordshire</w:t>
    </w:r>
  </w:p>
  <w:p w14:paraId="7A25EE91" w14:textId="77777777" w:rsidR="00AB7A30" w:rsidRPr="009B253E" w:rsidRDefault="00AB7A30" w:rsidP="00AB7A30">
    <w:pPr>
      <w:pStyle w:val="NoSpacing"/>
      <w:jc w:val="right"/>
    </w:pPr>
    <w:r w:rsidRPr="009B253E">
      <w:t>LU7 3LZ</w:t>
    </w:r>
  </w:p>
  <w:p w14:paraId="1C3E3261" w14:textId="77777777" w:rsidR="00AB7A30" w:rsidRPr="009B253E" w:rsidRDefault="00AB7A30" w:rsidP="00AB7A30">
    <w:pPr>
      <w:pStyle w:val="NoSpacing"/>
      <w:jc w:val="right"/>
      <w:rPr>
        <w:sz w:val="18"/>
      </w:rPr>
    </w:pPr>
    <w:r w:rsidRPr="009B253E">
      <w:rPr>
        <w:i/>
        <w:iCs/>
        <w:sz w:val="18"/>
      </w:rPr>
      <w:t xml:space="preserve">Telephone: </w:t>
    </w:r>
    <w:r w:rsidRPr="009B253E">
      <w:rPr>
        <w:sz w:val="18"/>
      </w:rPr>
      <w:t>01525 374713</w:t>
    </w:r>
    <w:r w:rsidRPr="009B253E">
      <w:rPr>
        <w:i/>
        <w:iCs/>
        <w:sz w:val="16"/>
      </w:rPr>
      <w:t xml:space="preserve">       </w:t>
    </w:r>
    <w:r w:rsidRPr="009B253E">
      <w:rPr>
        <w:sz w:val="18"/>
      </w:rPr>
      <w:t xml:space="preserve">   </w:t>
    </w:r>
  </w:p>
  <w:p w14:paraId="191F76E7" w14:textId="77777777" w:rsidR="00AB7A30" w:rsidRPr="009B253E" w:rsidRDefault="00AB7A30" w:rsidP="00AB7A30">
    <w:pPr>
      <w:pStyle w:val="NoSpacing"/>
      <w:jc w:val="right"/>
      <w:rPr>
        <w:sz w:val="18"/>
      </w:rPr>
    </w:pPr>
    <w:r w:rsidRPr="009B253E">
      <w:rPr>
        <w:i/>
        <w:iCs/>
        <w:sz w:val="18"/>
      </w:rPr>
      <w:t xml:space="preserve"> e-mail</w:t>
    </w:r>
    <w:r w:rsidRPr="009B253E">
      <w:rPr>
        <w:sz w:val="18"/>
      </w:rPr>
      <w:t>: leedon@cbc.beds.sch.uk</w:t>
    </w:r>
  </w:p>
  <w:p w14:paraId="67213037" w14:textId="77777777" w:rsidR="00AB7A30" w:rsidRPr="009B253E" w:rsidRDefault="00AB7A30" w:rsidP="00AB7A30">
    <w:pPr>
      <w:pStyle w:val="NoSpacing"/>
      <w:jc w:val="right"/>
      <w:rPr>
        <w:i/>
        <w:iCs/>
        <w:sz w:val="18"/>
      </w:rPr>
    </w:pPr>
    <w:r w:rsidRPr="009B253E">
      <w:rPr>
        <w:i/>
        <w:iCs/>
        <w:sz w:val="18"/>
      </w:rPr>
      <w:t>www.leedonlowerschool.co.uk</w:t>
    </w:r>
  </w:p>
  <w:p w14:paraId="7F43A5F0" w14:textId="77777777" w:rsidR="00AB7A30" w:rsidRPr="009B253E" w:rsidRDefault="00AB7A30" w:rsidP="00AB7A30">
    <w:pPr>
      <w:pStyle w:val="NoSpacing"/>
      <w:jc w:val="right"/>
      <w:rPr>
        <w:sz w:val="18"/>
      </w:rPr>
    </w:pPr>
    <w:r w:rsidRPr="009B253E">
      <w:rPr>
        <w:i/>
        <w:iCs/>
        <w:sz w:val="18"/>
      </w:rPr>
      <w:t>Head</w:t>
    </w:r>
    <w:r>
      <w:rPr>
        <w:i/>
        <w:iCs/>
        <w:sz w:val="18"/>
      </w:rPr>
      <w:t xml:space="preserve"> T</w:t>
    </w:r>
    <w:r w:rsidRPr="009B253E">
      <w:rPr>
        <w:i/>
        <w:iCs/>
        <w:sz w:val="18"/>
      </w:rPr>
      <w:t xml:space="preserve">eacher: </w:t>
    </w:r>
    <w:r w:rsidRPr="009B253E">
      <w:rPr>
        <w:sz w:val="18"/>
      </w:rPr>
      <w:t>Mr R Benson</w:t>
    </w:r>
  </w:p>
  <w:p w14:paraId="6141E0F8" w14:textId="77777777" w:rsidR="00AB7A30" w:rsidRPr="00AB7A30" w:rsidRDefault="00AB7A30" w:rsidP="00AB7A30">
    <w:pPr>
      <w:pStyle w:val="Header"/>
      <w:jc w:val="center"/>
      <w:rPr>
        <w:b/>
      </w:rPr>
    </w:pPr>
    <w:r>
      <w:rPr>
        <w:b/>
      </w:rPr>
      <w:t>Learning Without Limits</w:t>
    </w:r>
  </w:p>
  <w:p w14:paraId="376082CE" w14:textId="77777777" w:rsidR="00AB7A30" w:rsidRDefault="00AB7A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3A38" w14:textId="77777777" w:rsidR="005D0C0F" w:rsidRDefault="005D0C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7599"/>
    <w:multiLevelType w:val="hybridMultilevel"/>
    <w:tmpl w:val="4B5CA070"/>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57E81C4C"/>
    <w:multiLevelType w:val="hybridMultilevel"/>
    <w:tmpl w:val="77B00F3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E30B6B"/>
    <w:multiLevelType w:val="hybridMultilevel"/>
    <w:tmpl w:val="8594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A30"/>
    <w:rsid w:val="00015DC5"/>
    <w:rsid w:val="00053A41"/>
    <w:rsid w:val="00157E79"/>
    <w:rsid w:val="00180336"/>
    <w:rsid w:val="001C4A39"/>
    <w:rsid w:val="003040CD"/>
    <w:rsid w:val="003360F0"/>
    <w:rsid w:val="003832CC"/>
    <w:rsid w:val="003D78C1"/>
    <w:rsid w:val="00424D7F"/>
    <w:rsid w:val="004719A6"/>
    <w:rsid w:val="00493A72"/>
    <w:rsid w:val="005B3A0E"/>
    <w:rsid w:val="005C23CB"/>
    <w:rsid w:val="005D0C0F"/>
    <w:rsid w:val="006130F7"/>
    <w:rsid w:val="00676383"/>
    <w:rsid w:val="00715306"/>
    <w:rsid w:val="007F3856"/>
    <w:rsid w:val="007F396D"/>
    <w:rsid w:val="0083348D"/>
    <w:rsid w:val="008D3BD6"/>
    <w:rsid w:val="00910C4C"/>
    <w:rsid w:val="009379CE"/>
    <w:rsid w:val="009F4874"/>
    <w:rsid w:val="00A81C30"/>
    <w:rsid w:val="00AB7A30"/>
    <w:rsid w:val="00AE4EE4"/>
    <w:rsid w:val="00B429B5"/>
    <w:rsid w:val="00B67B9F"/>
    <w:rsid w:val="00BE384E"/>
    <w:rsid w:val="00CA728B"/>
    <w:rsid w:val="00CB22CB"/>
    <w:rsid w:val="00D15319"/>
    <w:rsid w:val="00D52A5E"/>
    <w:rsid w:val="00D801C8"/>
    <w:rsid w:val="00E5657F"/>
    <w:rsid w:val="00E80DAD"/>
    <w:rsid w:val="00F708C9"/>
    <w:rsid w:val="00F709C6"/>
    <w:rsid w:val="00FD7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8ACBB"/>
  <w15:docId w15:val="{2D415568-67B8-414C-8C84-FFE04AC4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F6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B7A30"/>
    <w:pPr>
      <w:keepNext/>
      <w:tabs>
        <w:tab w:val="left" w:pos="2280"/>
      </w:tabs>
      <w:outlineLvl w:val="1"/>
    </w:pPr>
    <w:rPr>
      <w:b/>
      <w:bCs/>
      <w:sz w:val="40"/>
    </w:rPr>
  </w:style>
  <w:style w:type="paragraph" w:styleId="Heading3">
    <w:name w:val="heading 3"/>
    <w:basedOn w:val="Normal"/>
    <w:next w:val="Normal"/>
    <w:link w:val="Heading3Char"/>
    <w:qFormat/>
    <w:rsid w:val="00AB7A30"/>
    <w:pPr>
      <w:keepNext/>
      <w:outlineLvl w:val="2"/>
    </w:pPr>
    <w:rPr>
      <w:b/>
      <w:bCs/>
    </w:rPr>
  </w:style>
  <w:style w:type="paragraph" w:styleId="Heading4">
    <w:name w:val="heading 4"/>
    <w:basedOn w:val="Normal"/>
    <w:next w:val="Normal"/>
    <w:link w:val="Heading4Char"/>
    <w:qFormat/>
    <w:rsid w:val="00AB7A30"/>
    <w:pPr>
      <w:keepNext/>
      <w:outlineLvl w:val="3"/>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B7A30"/>
  </w:style>
  <w:style w:type="paragraph" w:styleId="Footer">
    <w:name w:val="footer"/>
    <w:basedOn w:val="Normal"/>
    <w:link w:val="FooterChar"/>
    <w:uiPriority w:val="99"/>
    <w:unhideWhenUsed/>
    <w:rsid w:val="00AB7A30"/>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B7A30"/>
  </w:style>
  <w:style w:type="paragraph" w:styleId="BalloonText">
    <w:name w:val="Balloon Text"/>
    <w:basedOn w:val="Normal"/>
    <w:link w:val="BalloonTextChar"/>
    <w:uiPriority w:val="99"/>
    <w:semiHidden/>
    <w:unhideWhenUsed/>
    <w:rsid w:val="00AB7A30"/>
    <w:rPr>
      <w:rFonts w:ascii="Tahoma" w:hAnsi="Tahoma" w:cs="Tahoma"/>
      <w:sz w:val="16"/>
      <w:szCs w:val="16"/>
    </w:rPr>
  </w:style>
  <w:style w:type="character" w:customStyle="1" w:styleId="BalloonTextChar">
    <w:name w:val="Balloon Text Char"/>
    <w:basedOn w:val="DefaultParagraphFont"/>
    <w:link w:val="BalloonText"/>
    <w:uiPriority w:val="99"/>
    <w:semiHidden/>
    <w:rsid w:val="00AB7A30"/>
    <w:rPr>
      <w:rFonts w:ascii="Tahoma" w:hAnsi="Tahoma" w:cs="Tahoma"/>
      <w:sz w:val="16"/>
      <w:szCs w:val="16"/>
    </w:rPr>
  </w:style>
  <w:style w:type="paragraph" w:styleId="NoSpacing">
    <w:name w:val="No Spacing"/>
    <w:uiPriority w:val="1"/>
    <w:qFormat/>
    <w:rsid w:val="00AB7A30"/>
    <w:pPr>
      <w:spacing w:after="0" w:line="240" w:lineRule="auto"/>
    </w:pPr>
  </w:style>
  <w:style w:type="character" w:customStyle="1" w:styleId="Heading2Char">
    <w:name w:val="Heading 2 Char"/>
    <w:basedOn w:val="DefaultParagraphFont"/>
    <w:link w:val="Heading2"/>
    <w:rsid w:val="00AB7A30"/>
    <w:rPr>
      <w:rFonts w:ascii="Times New Roman" w:eastAsia="Times New Roman" w:hAnsi="Times New Roman" w:cs="Times New Roman"/>
      <w:b/>
      <w:bCs/>
      <w:sz w:val="40"/>
      <w:szCs w:val="24"/>
    </w:rPr>
  </w:style>
  <w:style w:type="character" w:customStyle="1" w:styleId="Heading3Char">
    <w:name w:val="Heading 3 Char"/>
    <w:basedOn w:val="DefaultParagraphFont"/>
    <w:link w:val="Heading3"/>
    <w:rsid w:val="00AB7A3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AB7A30"/>
    <w:rPr>
      <w:rFonts w:ascii="Times New Roman" w:eastAsia="Times New Roman" w:hAnsi="Times New Roman" w:cs="Times New Roman"/>
      <w:b/>
      <w:bCs/>
      <w:sz w:val="44"/>
      <w:szCs w:val="24"/>
    </w:rPr>
  </w:style>
  <w:style w:type="character" w:customStyle="1" w:styleId="apple-converted-space">
    <w:name w:val="apple-converted-space"/>
    <w:basedOn w:val="DefaultParagraphFont"/>
    <w:rsid w:val="00D15319"/>
  </w:style>
  <w:style w:type="paragraph" w:styleId="BodyTextIndent2">
    <w:name w:val="Body Text Indent 2"/>
    <w:basedOn w:val="Normal"/>
    <w:link w:val="BodyTextIndent2Char"/>
    <w:rsid w:val="00D15319"/>
    <w:pPr>
      <w:spacing w:after="120" w:line="480" w:lineRule="auto"/>
      <w:ind w:left="283"/>
    </w:pPr>
    <w:rPr>
      <w:sz w:val="22"/>
      <w:szCs w:val="20"/>
    </w:rPr>
  </w:style>
  <w:style w:type="character" w:customStyle="1" w:styleId="BodyTextIndent2Char">
    <w:name w:val="Body Text Indent 2 Char"/>
    <w:basedOn w:val="DefaultParagraphFont"/>
    <w:link w:val="BodyTextIndent2"/>
    <w:rsid w:val="00D15319"/>
    <w:rPr>
      <w:rFonts w:ascii="Times New Roman" w:eastAsia="Times New Roman" w:hAnsi="Times New Roman" w:cs="Times New Roman"/>
      <w:szCs w:val="20"/>
    </w:rPr>
  </w:style>
  <w:style w:type="paragraph" w:styleId="ListParagraph">
    <w:name w:val="List Paragraph"/>
    <w:basedOn w:val="Normal"/>
    <w:uiPriority w:val="34"/>
    <w:qFormat/>
    <w:rsid w:val="00D15319"/>
    <w:pPr>
      <w:ind w:left="720"/>
      <w:contextualSpacing/>
    </w:pPr>
    <w:rPr>
      <w:lang w:eastAsia="en-GB"/>
    </w:rPr>
  </w:style>
  <w:style w:type="paragraph" w:customStyle="1" w:styleId="p8">
    <w:name w:val="p8"/>
    <w:basedOn w:val="Normal"/>
    <w:rsid w:val="00D15319"/>
    <w:pPr>
      <w:widowControl w:val="0"/>
      <w:tabs>
        <w:tab w:val="left" w:pos="720"/>
      </w:tabs>
      <w:spacing w:line="240" w:lineRule="atLeast"/>
      <w:ind w:left="720" w:hanging="720"/>
    </w:pPr>
    <w:rPr>
      <w:snapToGrid w:val="0"/>
      <w:szCs w:val="20"/>
    </w:rPr>
  </w:style>
  <w:style w:type="character" w:styleId="Hyperlink">
    <w:name w:val="Hyperlink"/>
    <w:basedOn w:val="DefaultParagraphFont"/>
    <w:uiPriority w:val="99"/>
    <w:unhideWhenUsed/>
    <w:rsid w:val="00E80DAD"/>
    <w:rPr>
      <w:color w:val="0000FF" w:themeColor="hyperlink"/>
      <w:u w:val="single"/>
    </w:rPr>
  </w:style>
  <w:style w:type="character" w:styleId="UnresolvedMention">
    <w:name w:val="Unresolved Mention"/>
    <w:basedOn w:val="DefaultParagraphFont"/>
    <w:uiPriority w:val="99"/>
    <w:semiHidden/>
    <w:unhideWhenUsed/>
    <w:rsid w:val="00E80D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059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goreilly@leedonlowerschool.co.uk"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leedonlowerschool.co.uk/year-1-and-2/"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409</Words>
  <Characters>2334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Gemma O'Reilly</cp:lastModifiedBy>
  <cp:revision>3</cp:revision>
  <cp:lastPrinted>2016-02-23T16:46:00Z</cp:lastPrinted>
  <dcterms:created xsi:type="dcterms:W3CDTF">2020-11-10T09:05:00Z</dcterms:created>
  <dcterms:modified xsi:type="dcterms:W3CDTF">2020-11-11T08:46:00Z</dcterms:modified>
</cp:coreProperties>
</file>