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9D" w:rsidRDefault="004C313F">
      <w:pPr>
        <w:jc w:val="center"/>
        <w:rPr>
          <w:b/>
          <w:sz w:val="96"/>
          <w:szCs w:val="36"/>
        </w:rPr>
      </w:pPr>
      <w:proofErr w:type="spellStart"/>
      <w:r>
        <w:rPr>
          <w:b/>
          <w:sz w:val="96"/>
          <w:szCs w:val="36"/>
        </w:rPr>
        <w:t>Leedon</w:t>
      </w:r>
      <w:proofErr w:type="spellEnd"/>
      <w:r>
        <w:rPr>
          <w:b/>
          <w:sz w:val="96"/>
          <w:szCs w:val="36"/>
        </w:rPr>
        <w:t xml:space="preserve"> Lower School</w:t>
      </w:r>
    </w:p>
    <w:p w:rsidR="003A359D" w:rsidRDefault="003A359D">
      <w:pPr>
        <w:rPr>
          <w:b/>
          <w:sz w:val="36"/>
          <w:szCs w:val="36"/>
        </w:rPr>
      </w:pPr>
    </w:p>
    <w:p w:rsidR="003A359D" w:rsidRDefault="004C313F">
      <w:pPr>
        <w:jc w:val="center"/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>
            <wp:extent cx="1485900" cy="1219196"/>
            <wp:effectExtent l="0" t="0" r="0" b="4"/>
            <wp:docPr id="4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19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A359D" w:rsidRDefault="003A359D">
      <w:pPr>
        <w:rPr>
          <w:b/>
          <w:sz w:val="36"/>
          <w:szCs w:val="36"/>
        </w:rPr>
      </w:pPr>
    </w:p>
    <w:p w:rsidR="003A359D" w:rsidRDefault="003A359D">
      <w:pPr>
        <w:rPr>
          <w:b/>
          <w:sz w:val="36"/>
          <w:szCs w:val="36"/>
        </w:rPr>
      </w:pPr>
    </w:p>
    <w:p w:rsidR="003A359D" w:rsidRDefault="004C313F">
      <w:pPr>
        <w:jc w:val="center"/>
        <w:rPr>
          <w:b/>
          <w:sz w:val="72"/>
          <w:szCs w:val="36"/>
        </w:rPr>
      </w:pPr>
      <w:r>
        <w:rPr>
          <w:b/>
          <w:sz w:val="72"/>
          <w:szCs w:val="36"/>
        </w:rPr>
        <w:t xml:space="preserve">Evidencing the impact of the Primary PE </w:t>
      </w:r>
    </w:p>
    <w:p w:rsidR="003A359D" w:rsidRDefault="004C313F">
      <w:pPr>
        <w:jc w:val="center"/>
        <w:rPr>
          <w:b/>
          <w:sz w:val="72"/>
          <w:szCs w:val="36"/>
        </w:rPr>
      </w:pPr>
      <w:r>
        <w:rPr>
          <w:b/>
          <w:sz w:val="72"/>
          <w:szCs w:val="36"/>
        </w:rPr>
        <w:t>And Sport Premium Funding</w:t>
      </w:r>
    </w:p>
    <w:p w:rsidR="003A359D" w:rsidRDefault="006B0766">
      <w:pPr>
        <w:jc w:val="center"/>
        <w:rPr>
          <w:b/>
          <w:sz w:val="72"/>
          <w:szCs w:val="36"/>
        </w:rPr>
      </w:pPr>
      <w:r>
        <w:rPr>
          <w:b/>
          <w:sz w:val="72"/>
          <w:szCs w:val="36"/>
        </w:rPr>
        <w:t>2022/</w:t>
      </w:r>
      <w:proofErr w:type="gramStart"/>
      <w:r>
        <w:rPr>
          <w:b/>
          <w:sz w:val="72"/>
          <w:szCs w:val="36"/>
        </w:rPr>
        <w:t>23</w:t>
      </w:r>
      <w:r w:rsidR="002B53F6">
        <w:rPr>
          <w:b/>
          <w:sz w:val="72"/>
          <w:szCs w:val="36"/>
        </w:rPr>
        <w:t xml:space="preserve">  -</w:t>
      </w:r>
      <w:proofErr w:type="gramEnd"/>
      <w:r w:rsidR="002B53F6">
        <w:rPr>
          <w:b/>
          <w:sz w:val="72"/>
          <w:szCs w:val="36"/>
        </w:rPr>
        <w:t xml:space="preserve"> End of Year Review</w:t>
      </w:r>
    </w:p>
    <w:p w:rsidR="003A359D" w:rsidRDefault="003A359D">
      <w:pPr>
        <w:jc w:val="center"/>
        <w:rPr>
          <w:b/>
          <w:sz w:val="72"/>
          <w:szCs w:val="36"/>
        </w:rPr>
      </w:pPr>
    </w:p>
    <w:p w:rsidR="003A359D" w:rsidRDefault="003A359D">
      <w:pPr>
        <w:jc w:val="center"/>
        <w:rPr>
          <w:b/>
          <w:sz w:val="72"/>
          <w:szCs w:val="36"/>
        </w:rPr>
      </w:pPr>
    </w:p>
    <w:p w:rsidR="003A359D" w:rsidRDefault="004C313F">
      <w:pPr>
        <w:pStyle w:val="BodyText"/>
        <w:spacing w:after="16"/>
        <w:ind w:left="720"/>
      </w:pPr>
      <w:proofErr w:type="gramStart"/>
      <w:r>
        <w:rPr>
          <w:color w:val="231F20"/>
        </w:rPr>
        <w:lastRenderedPageBreak/>
        <w:t>N.B.</w:t>
      </w:r>
      <w:proofErr w:type="gramEnd"/>
      <w:r>
        <w:rPr>
          <w:color w:val="231F20"/>
          <w:spacing w:val="4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refer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adjustments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Covid-19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influence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improvement.</w:t>
      </w:r>
    </w:p>
    <w:tbl>
      <w:tblPr>
        <w:tblW w:w="15377" w:type="dxa"/>
        <w:tblInd w:w="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0"/>
        <w:gridCol w:w="7677"/>
      </w:tblGrid>
      <w:tr w:rsidR="003A359D">
        <w:trPr>
          <w:trHeight w:val="497"/>
        </w:trPr>
        <w:tc>
          <w:tcPr>
            <w:tcW w:w="7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pStyle w:val="TableParagraph"/>
              <w:spacing w:before="21"/>
            </w:pPr>
            <w:r>
              <w:rPr>
                <w:color w:val="006181"/>
                <w:sz w:val="24"/>
              </w:rPr>
              <w:t>Key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achievements</w:t>
            </w:r>
            <w:r>
              <w:rPr>
                <w:color w:val="006181"/>
                <w:spacing w:val="-4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to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date</w:t>
            </w:r>
            <w:r>
              <w:rPr>
                <w:color w:val="006181"/>
                <w:spacing w:val="-4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until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July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 w:rsidR="002B53F6">
              <w:rPr>
                <w:color w:val="006181"/>
                <w:sz w:val="24"/>
              </w:rPr>
              <w:t>2023</w:t>
            </w:r>
            <w:r>
              <w:rPr>
                <w:color w:val="006181"/>
                <w:sz w:val="24"/>
              </w:rPr>
              <w:t>:</w:t>
            </w:r>
          </w:p>
        </w:tc>
        <w:tc>
          <w:tcPr>
            <w:tcW w:w="76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pStyle w:val="TableParagraph"/>
              <w:spacing w:before="21"/>
            </w:pPr>
            <w:r>
              <w:rPr>
                <w:color w:val="006181"/>
                <w:sz w:val="24"/>
              </w:rPr>
              <w:t>Areas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for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further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improvement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and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baseline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evidence</w:t>
            </w:r>
            <w:r>
              <w:rPr>
                <w:color w:val="006181"/>
                <w:spacing w:val="-4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of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need:</w:t>
            </w:r>
          </w:p>
        </w:tc>
      </w:tr>
      <w:tr w:rsidR="003A359D">
        <w:trPr>
          <w:trHeight w:val="5112"/>
        </w:trPr>
        <w:tc>
          <w:tcPr>
            <w:tcW w:w="7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pStyle w:val="Default"/>
              <w:rPr>
                <w:bCs/>
              </w:rPr>
            </w:pPr>
            <w:r>
              <w:rPr>
                <w:bCs/>
              </w:rPr>
              <w:t>Achieved Platinum S</w:t>
            </w:r>
            <w:r w:rsidR="002B53F6">
              <w:rPr>
                <w:bCs/>
              </w:rPr>
              <w:t>ainsbury School Games Award 2022 and 2023</w:t>
            </w:r>
          </w:p>
          <w:p w:rsidR="003A359D" w:rsidRDefault="004C313F">
            <w:pPr>
              <w:pStyle w:val="Default"/>
              <w:rPr>
                <w:bCs/>
              </w:rPr>
            </w:pPr>
            <w:r>
              <w:rPr>
                <w:bCs/>
              </w:rPr>
              <w:t>Platinum Sainsbury School games award 2020, 2021</w:t>
            </w:r>
          </w:p>
          <w:p w:rsidR="003A359D" w:rsidRDefault="004C313F">
            <w:pPr>
              <w:pStyle w:val="Default"/>
              <w:rPr>
                <w:bCs/>
              </w:rPr>
            </w:pPr>
            <w:r>
              <w:rPr>
                <w:bCs/>
              </w:rPr>
              <w:t>School Games virtual award 2020, 2021</w:t>
            </w:r>
          </w:p>
          <w:p w:rsidR="003A359D" w:rsidRDefault="004C313F">
            <w:pPr>
              <w:pStyle w:val="Default"/>
              <w:rPr>
                <w:bCs/>
              </w:rPr>
            </w:pPr>
            <w:r>
              <w:rPr>
                <w:bCs/>
              </w:rPr>
              <w:t>School Games Virtual KS2 At</w:t>
            </w:r>
            <w:r w:rsidR="002B53F6">
              <w:rPr>
                <w:bCs/>
              </w:rPr>
              <w:t>hletics County First place 2021.</w:t>
            </w:r>
          </w:p>
          <w:p w:rsidR="003A359D" w:rsidRDefault="004C313F">
            <w:pPr>
              <w:pStyle w:val="xmsonormal"/>
              <w:shd w:val="clear" w:color="auto" w:fill="FFFFFF"/>
              <w:spacing w:before="0" w:after="0"/>
              <w:rPr>
                <w:rFonts w:ascii="Calibri" w:hAnsi="Calibri"/>
                <w:color w:val="201F1E"/>
                <w:sz w:val="22"/>
                <w:szCs w:val="22"/>
              </w:rPr>
            </w:pPr>
            <w:r>
              <w:rPr>
                <w:rFonts w:ascii="Calibri" w:hAnsi="Calibri"/>
                <w:color w:val="201F1E"/>
                <w:sz w:val="22"/>
                <w:szCs w:val="22"/>
              </w:rPr>
              <w:t xml:space="preserve">School Games Achievement and Recognition Award; </w:t>
            </w:r>
            <w:proofErr w:type="spellStart"/>
            <w:r>
              <w:rPr>
                <w:rFonts w:ascii="Calibri" w:hAnsi="Calibri"/>
                <w:color w:val="201F1E"/>
                <w:sz w:val="22"/>
                <w:szCs w:val="22"/>
              </w:rPr>
              <w:t>Leedon</w:t>
            </w:r>
            <w:proofErr w:type="spellEnd"/>
            <w:r>
              <w:rPr>
                <w:rFonts w:ascii="Calibri" w:hAnsi="Calibri"/>
                <w:color w:val="201F1E"/>
                <w:sz w:val="22"/>
                <w:szCs w:val="22"/>
              </w:rPr>
              <w:t xml:space="preserve"> Lower school has been recognised for their ongoing commitment and achievements in the School Games </w:t>
            </w:r>
            <w:r w:rsidR="00B95036">
              <w:rPr>
                <w:rFonts w:ascii="Calibri" w:hAnsi="Calibri"/>
                <w:color w:val="201F1E"/>
                <w:sz w:val="22"/>
                <w:szCs w:val="22"/>
              </w:rPr>
              <w:t>Programme during the Autumn and spring</w:t>
            </w:r>
            <w:r>
              <w:rPr>
                <w:rFonts w:ascii="Calibri" w:hAnsi="Calibri"/>
                <w:color w:val="201F1E"/>
                <w:sz w:val="22"/>
                <w:szCs w:val="22"/>
              </w:rPr>
              <w:t xml:space="preserve"> Terms 19/20</w:t>
            </w:r>
            <w:r w:rsidR="006B0766">
              <w:rPr>
                <w:rFonts w:ascii="Calibri" w:hAnsi="Calibri"/>
                <w:color w:val="201F1E"/>
                <w:sz w:val="22"/>
                <w:szCs w:val="22"/>
              </w:rPr>
              <w:t>, 20/21</w:t>
            </w:r>
          </w:p>
          <w:p w:rsidR="003A359D" w:rsidRDefault="004C313F">
            <w:pPr>
              <w:pStyle w:val="Default"/>
              <w:rPr>
                <w:bCs/>
              </w:rPr>
            </w:pPr>
            <w:r>
              <w:rPr>
                <w:bCs/>
              </w:rPr>
              <w:t>100% attendance at LLSSP events and competitions.</w:t>
            </w:r>
          </w:p>
          <w:p w:rsidR="003A359D" w:rsidRDefault="004C313F">
            <w:pPr>
              <w:pStyle w:val="Default"/>
              <w:rPr>
                <w:bCs/>
              </w:rPr>
            </w:pPr>
            <w:r>
              <w:rPr>
                <w:bCs/>
              </w:rPr>
              <w:t>Numerous first place positions in the district and county competitions.</w:t>
            </w:r>
          </w:p>
          <w:p w:rsidR="003A359D" w:rsidRDefault="004C313F">
            <w:pPr>
              <w:pStyle w:val="Default"/>
              <w:rPr>
                <w:bCs/>
              </w:rPr>
            </w:pPr>
            <w:r>
              <w:rPr>
                <w:bCs/>
              </w:rPr>
              <w:t>Increased provision of high quality PE lessons. One with a PE specialist and one with their class teacher</w:t>
            </w:r>
          </w:p>
          <w:p w:rsidR="003A359D" w:rsidRDefault="004C313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Increased pupil participation in a range of extra –curricular opportunities, </w:t>
            </w:r>
          </w:p>
          <w:p w:rsidR="003A359D" w:rsidRDefault="004C313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Support targeted children to develop a healthy, active lifestyle through the provision of an Energize club led by qualified coaches from LLSSP </w:t>
            </w:r>
          </w:p>
          <w:p w:rsidR="003A359D" w:rsidRDefault="004C313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Increased the opportunity for children to be engaged in leadership through specific training for Sports Leadership from LLSSP including running Level 0 and Level 1(Intra) School Games events.</w:t>
            </w:r>
          </w:p>
          <w:p w:rsidR="003A359D" w:rsidRDefault="006B076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Opportunities  for </w:t>
            </w:r>
            <w:r w:rsidR="004C313F">
              <w:rPr>
                <w:rFonts w:ascii="Arial" w:hAnsi="Arial" w:cs="Arial"/>
                <w:sz w:val="20"/>
              </w:rPr>
              <w:t xml:space="preserve">all Year 4 children </w:t>
            </w:r>
            <w:r>
              <w:rPr>
                <w:rFonts w:ascii="Arial" w:hAnsi="Arial" w:cs="Arial"/>
                <w:sz w:val="20"/>
              </w:rPr>
              <w:t xml:space="preserve">to </w:t>
            </w:r>
            <w:r w:rsidR="004C313F">
              <w:rPr>
                <w:rFonts w:ascii="Arial" w:hAnsi="Arial" w:cs="Arial"/>
                <w:sz w:val="20"/>
              </w:rPr>
              <w:t xml:space="preserve">develop life skills, through Level 1 </w:t>
            </w:r>
            <w:proofErr w:type="spellStart"/>
            <w:r w:rsidR="004C313F">
              <w:rPr>
                <w:rFonts w:ascii="Arial" w:hAnsi="Arial" w:cs="Arial"/>
                <w:sz w:val="20"/>
              </w:rPr>
              <w:t>Bikeability</w:t>
            </w:r>
            <w:proofErr w:type="spellEnd"/>
            <w:r w:rsidR="004C313F">
              <w:rPr>
                <w:rFonts w:ascii="Arial" w:hAnsi="Arial" w:cs="Arial"/>
                <w:sz w:val="20"/>
              </w:rPr>
              <w:t xml:space="preserve"> Training</w:t>
            </w:r>
          </w:p>
          <w:p w:rsidR="003A359D" w:rsidRDefault="004C313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Support opportunities to raise standards across all areas of PE and School Sport</w:t>
            </w:r>
          </w:p>
          <w:p w:rsidR="003A359D" w:rsidRDefault="004C313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Year 4 students have been given the opportunity to train as </w:t>
            </w:r>
            <w:r w:rsidR="00B95036">
              <w:rPr>
                <w:rFonts w:ascii="Arial" w:hAnsi="Arial" w:cs="Arial"/>
                <w:sz w:val="20"/>
              </w:rPr>
              <w:t xml:space="preserve">a </w:t>
            </w:r>
            <w:r>
              <w:rPr>
                <w:rFonts w:ascii="Arial" w:hAnsi="Arial" w:cs="Arial"/>
                <w:sz w:val="20"/>
              </w:rPr>
              <w:t>Sports Leader</w:t>
            </w:r>
          </w:p>
          <w:p w:rsidR="003A359D" w:rsidRDefault="004C313F" w:rsidP="00B9503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Staff CPD support</w:t>
            </w:r>
            <w:r w:rsidR="006B0766">
              <w:rPr>
                <w:rFonts w:ascii="Arial" w:hAnsi="Arial" w:cs="Arial"/>
                <w:sz w:val="20"/>
              </w:rPr>
              <w:t xml:space="preserve"> in new age curling and </w:t>
            </w:r>
            <w:proofErr w:type="spellStart"/>
            <w:r w:rsidR="006B0766">
              <w:rPr>
                <w:rFonts w:ascii="Arial" w:hAnsi="Arial" w:cs="Arial"/>
                <w:sz w:val="20"/>
              </w:rPr>
              <w:t>bocc</w:t>
            </w:r>
            <w:r w:rsidR="002B53F6">
              <w:rPr>
                <w:rFonts w:ascii="Arial" w:hAnsi="Arial" w:cs="Arial"/>
                <w:sz w:val="20"/>
              </w:rPr>
              <w:t>hia</w:t>
            </w:r>
            <w:proofErr w:type="spellEnd"/>
            <w:r w:rsidR="002B53F6">
              <w:rPr>
                <w:rFonts w:ascii="Arial" w:hAnsi="Arial" w:cs="Arial"/>
                <w:sz w:val="20"/>
              </w:rPr>
              <w:t>, gymnastics, Bee Netball,</w:t>
            </w:r>
            <w:r w:rsidR="006B0766">
              <w:rPr>
                <w:rFonts w:ascii="Arial" w:hAnsi="Arial" w:cs="Arial"/>
                <w:sz w:val="20"/>
              </w:rPr>
              <w:t xml:space="preserve"> Football through storytelli</w:t>
            </w:r>
            <w:r w:rsidR="002B53F6">
              <w:rPr>
                <w:rFonts w:ascii="Arial" w:hAnsi="Arial" w:cs="Arial"/>
                <w:sz w:val="20"/>
              </w:rPr>
              <w:t xml:space="preserve">ng, ball skills and indoor athletics. </w:t>
            </w:r>
            <w:r w:rsidR="006B0766">
              <w:rPr>
                <w:rFonts w:ascii="Arial" w:hAnsi="Arial" w:cs="Arial"/>
                <w:sz w:val="20"/>
              </w:rPr>
              <w:t xml:space="preserve"> </w:t>
            </w:r>
          </w:p>
          <w:p w:rsidR="003A359D" w:rsidRDefault="003A359D">
            <w:pPr>
              <w:pStyle w:val="Default"/>
              <w:rPr>
                <w:bCs/>
              </w:rPr>
            </w:pPr>
          </w:p>
          <w:p w:rsidR="003A359D" w:rsidRDefault="003A359D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6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6B0766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Continued work to improve the </w:t>
            </w:r>
            <w:r w:rsidR="004C313F">
              <w:rPr>
                <w:rFonts w:ascii="Times New Roman" w:hAnsi="Times New Roman"/>
                <w:sz w:val="24"/>
              </w:rPr>
              <w:t xml:space="preserve">children’s resilience. – Observations during </w:t>
            </w:r>
            <w:proofErr w:type="gramStart"/>
            <w:r w:rsidR="004C313F">
              <w:rPr>
                <w:rFonts w:ascii="Times New Roman" w:hAnsi="Times New Roman"/>
                <w:sz w:val="24"/>
              </w:rPr>
              <w:t>lessons,</w:t>
            </w:r>
            <w:proofErr w:type="gramEnd"/>
            <w:r w:rsidR="004C313F">
              <w:rPr>
                <w:rFonts w:ascii="Times New Roman" w:hAnsi="Times New Roman"/>
                <w:sz w:val="24"/>
              </w:rPr>
              <w:t xml:space="preserve"> play times. </w:t>
            </w:r>
          </w:p>
          <w:p w:rsidR="003A359D" w:rsidRDefault="003A359D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A359D" w:rsidRDefault="006B0766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Continue to educate children of the importance of healthy living and </w:t>
            </w:r>
            <w:r w:rsidR="004C313F">
              <w:rPr>
                <w:rFonts w:ascii="Times New Roman" w:hAnsi="Times New Roman"/>
                <w:sz w:val="24"/>
              </w:rPr>
              <w:t>fitness levels of children – baseline fitness tests with children.</w:t>
            </w:r>
          </w:p>
          <w:p w:rsidR="003A359D" w:rsidRDefault="003A359D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A359D" w:rsidRDefault="00B95036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Improve childr</w:t>
            </w:r>
            <w:r w:rsidR="00492B5D">
              <w:rPr>
                <w:rFonts w:ascii="Times New Roman" w:hAnsi="Times New Roman"/>
                <w:sz w:val="24"/>
              </w:rPr>
              <w:t>en’s team work and resilience skills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95036" w:rsidRDefault="00B95036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A359D" w:rsidRDefault="004C313F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Increase staff confiden</w:t>
            </w:r>
            <w:r w:rsidR="00492B5D">
              <w:rPr>
                <w:rFonts w:ascii="Times New Roman" w:hAnsi="Times New Roman"/>
                <w:sz w:val="24"/>
              </w:rPr>
              <w:t xml:space="preserve">ce in the delivery PE </w:t>
            </w:r>
            <w:r>
              <w:rPr>
                <w:rFonts w:ascii="Times New Roman" w:hAnsi="Times New Roman"/>
                <w:sz w:val="24"/>
              </w:rPr>
              <w:t>– Staff audits.</w:t>
            </w:r>
          </w:p>
          <w:p w:rsidR="003A359D" w:rsidRDefault="003A359D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A359D" w:rsidRDefault="004C313F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Increase engagement in Active travel to school and active playtimes. </w:t>
            </w:r>
          </w:p>
          <w:p w:rsidR="003A359D" w:rsidRDefault="003A359D">
            <w:pPr>
              <w:pStyle w:val="Default"/>
              <w:rPr>
                <w:rFonts w:ascii="Times New Roman" w:hAnsi="Times New Roman"/>
              </w:rPr>
            </w:pPr>
          </w:p>
        </w:tc>
      </w:tr>
    </w:tbl>
    <w:p w:rsidR="003A359D" w:rsidRDefault="003A359D">
      <w:pPr>
        <w:pStyle w:val="BodyText"/>
        <w:spacing w:before="4"/>
        <w:rPr>
          <w:sz w:val="22"/>
        </w:rPr>
      </w:pPr>
    </w:p>
    <w:p w:rsidR="003A359D" w:rsidRDefault="004C313F">
      <w:pPr>
        <w:pStyle w:val="BodyText"/>
        <w:spacing w:line="228" w:lineRule="auto"/>
        <w:ind w:left="720" w:right="5795"/>
      </w:pPr>
      <w:r>
        <w:rPr>
          <w:color w:val="231F20"/>
        </w:rPr>
        <w:t>Did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forward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an underspend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 w:rsidR="006B0766">
        <w:rPr>
          <w:color w:val="231F20"/>
        </w:rPr>
        <w:t>2021-22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year?</w:t>
      </w:r>
      <w:r>
        <w:rPr>
          <w:color w:val="231F20"/>
          <w:spacing w:val="-52"/>
        </w:rPr>
        <w:t xml:space="preserve">  </w:t>
      </w:r>
      <w:r>
        <w:rPr>
          <w:b/>
          <w:color w:val="231F20"/>
        </w:rPr>
        <w:t>NO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*</w:t>
      </w:r>
    </w:p>
    <w:p w:rsidR="003A359D" w:rsidRDefault="004C313F">
      <w:pPr>
        <w:tabs>
          <w:tab w:val="left" w:pos="5759"/>
        </w:tabs>
        <w:spacing w:line="288" w:lineRule="exact"/>
        <w:ind w:left="720"/>
      </w:pPr>
      <w:r>
        <w:rPr>
          <w:b/>
          <w:color w:val="231F20"/>
          <w:sz w:val="24"/>
        </w:rPr>
        <w:t>Total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amount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carried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forward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from</w:t>
      </w:r>
      <w:r>
        <w:rPr>
          <w:b/>
          <w:color w:val="231F20"/>
          <w:spacing w:val="-6"/>
          <w:sz w:val="24"/>
        </w:rPr>
        <w:t xml:space="preserve"> </w:t>
      </w:r>
      <w:r w:rsidR="006B0766">
        <w:rPr>
          <w:b/>
          <w:color w:val="231F20"/>
          <w:sz w:val="24"/>
        </w:rPr>
        <w:t>2021/2022</w:t>
      </w:r>
      <w:r w:rsidR="00AB4E00">
        <w:rPr>
          <w:b/>
          <w:color w:val="231F20"/>
          <w:sz w:val="24"/>
        </w:rPr>
        <w:tab/>
        <w:t>£0.00</w:t>
      </w:r>
    </w:p>
    <w:p w:rsidR="003A359D" w:rsidRDefault="004C313F">
      <w:pPr>
        <w:spacing w:line="288" w:lineRule="exact"/>
        <w:ind w:left="720"/>
      </w:pPr>
      <w:r>
        <w:rPr>
          <w:b/>
          <w:color w:val="231F20"/>
          <w:sz w:val="24"/>
        </w:rPr>
        <w:t>+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Total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amount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for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this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academic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year</w:t>
      </w:r>
      <w:r>
        <w:rPr>
          <w:b/>
          <w:color w:val="231F20"/>
          <w:spacing w:val="-5"/>
          <w:sz w:val="24"/>
        </w:rPr>
        <w:t xml:space="preserve"> </w:t>
      </w:r>
      <w:r w:rsidR="006B0766">
        <w:rPr>
          <w:b/>
          <w:color w:val="231F20"/>
          <w:sz w:val="24"/>
        </w:rPr>
        <w:t>2022/2023</w:t>
      </w:r>
      <w:r>
        <w:rPr>
          <w:b/>
          <w:color w:val="231F20"/>
          <w:spacing w:val="100"/>
          <w:sz w:val="24"/>
        </w:rPr>
        <w:t xml:space="preserve"> </w:t>
      </w:r>
      <w:r w:rsidR="00AB4E00">
        <w:rPr>
          <w:b/>
          <w:color w:val="231F20"/>
          <w:sz w:val="24"/>
        </w:rPr>
        <w:t>£19,773</w:t>
      </w:r>
    </w:p>
    <w:p w:rsidR="003A359D" w:rsidRDefault="004C313F">
      <w:pPr>
        <w:tabs>
          <w:tab w:val="left" w:pos="5759"/>
        </w:tabs>
        <w:spacing w:line="290" w:lineRule="exact"/>
        <w:ind w:left="720"/>
        <w:sectPr w:rsidR="003A359D">
          <w:footerReference w:type="default" r:id="rId9"/>
          <w:pgSz w:w="16840" w:h="11910" w:orient="landscape"/>
          <w:pgMar w:top="720" w:right="0" w:bottom="620" w:left="0" w:header="0" w:footer="438" w:gutter="0"/>
          <w:cols w:space="720"/>
        </w:sectPr>
      </w:pPr>
      <w:r>
        <w:rPr>
          <w:b/>
          <w:color w:val="231F20"/>
          <w:sz w:val="24"/>
        </w:rPr>
        <w:t>=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Total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be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spent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by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31st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July</w:t>
      </w:r>
      <w:r>
        <w:rPr>
          <w:b/>
          <w:color w:val="231F20"/>
          <w:spacing w:val="-5"/>
          <w:sz w:val="24"/>
        </w:rPr>
        <w:t xml:space="preserve"> </w:t>
      </w:r>
      <w:r w:rsidR="00AB4E00">
        <w:rPr>
          <w:b/>
          <w:color w:val="231F20"/>
          <w:sz w:val="24"/>
        </w:rPr>
        <w:t>2022</w:t>
      </w:r>
      <w:r w:rsidR="00AB4E00">
        <w:rPr>
          <w:b/>
          <w:color w:val="231F20"/>
          <w:sz w:val="24"/>
        </w:rPr>
        <w:tab/>
        <w:t>£19,773</w:t>
      </w:r>
    </w:p>
    <w:p w:rsidR="003A359D" w:rsidRDefault="003A359D">
      <w:pPr>
        <w:rPr>
          <w:sz w:val="24"/>
        </w:rPr>
      </w:pPr>
    </w:p>
    <w:p w:rsidR="003A359D" w:rsidRDefault="003A359D">
      <w:pPr>
        <w:rPr>
          <w:sz w:val="24"/>
        </w:rPr>
      </w:pPr>
    </w:p>
    <w:tbl>
      <w:tblPr>
        <w:tblW w:w="15589" w:type="dxa"/>
        <w:tblInd w:w="7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686"/>
        <w:gridCol w:w="3710"/>
        <w:gridCol w:w="1209"/>
        <w:gridCol w:w="65"/>
        <w:gridCol w:w="3724"/>
        <w:gridCol w:w="3155"/>
      </w:tblGrid>
      <w:tr w:rsidR="003A359D">
        <w:trPr>
          <w:trHeight w:val="369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21"/>
              <w:ind w:left="80"/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80"/>
            </w:pPr>
            <w:r>
              <w:rPr>
                <w:b/>
                <w:color w:val="231F20"/>
                <w:sz w:val="24"/>
                <w:lang w:eastAsia="en-GB" w:bidi="en-GB"/>
              </w:rPr>
              <w:t xml:space="preserve">Academic Year: </w:t>
            </w:r>
            <w:r w:rsidR="00AB4E00">
              <w:rPr>
                <w:color w:val="231F20"/>
                <w:sz w:val="24"/>
                <w:lang w:eastAsia="en-GB" w:bidi="en-GB"/>
              </w:rPr>
              <w:t>2022/23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80"/>
            </w:pPr>
            <w:r>
              <w:rPr>
                <w:b/>
                <w:color w:val="231F20"/>
                <w:sz w:val="24"/>
                <w:lang w:eastAsia="en-GB" w:bidi="en-GB"/>
              </w:rPr>
              <w:t xml:space="preserve">Total fund allocated: </w:t>
            </w:r>
            <w:r>
              <w:rPr>
                <w:color w:val="231F20"/>
                <w:sz w:val="24"/>
                <w:lang w:eastAsia="en-GB" w:bidi="en-GB"/>
              </w:rPr>
              <w:t>£</w:t>
            </w:r>
            <w:r w:rsidR="00AB4E00">
              <w:rPr>
                <w:color w:val="231F20"/>
                <w:sz w:val="24"/>
                <w:lang w:eastAsia="en-GB" w:bidi="en-GB"/>
              </w:rPr>
              <w:t>19,773</w:t>
            </w:r>
          </w:p>
        </w:tc>
        <w:tc>
          <w:tcPr>
            <w:tcW w:w="499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80"/>
            </w:pPr>
            <w:r>
              <w:rPr>
                <w:b/>
                <w:color w:val="231F20"/>
                <w:sz w:val="24"/>
                <w:lang w:eastAsia="en-GB" w:bidi="en-GB"/>
              </w:rPr>
              <w:t>Date Updated:</w:t>
            </w:r>
          </w:p>
        </w:tc>
        <w:tc>
          <w:tcPr>
            <w:tcW w:w="3155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4"/>
                <w:lang w:eastAsia="en-GB" w:bidi="en-GB"/>
              </w:rPr>
            </w:pPr>
          </w:p>
        </w:tc>
      </w:tr>
      <w:tr w:rsidR="003A359D">
        <w:trPr>
          <w:trHeight w:val="32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26" w:line="228" w:lineRule="auto"/>
              <w:ind w:left="80" w:right="104"/>
            </w:pPr>
          </w:p>
        </w:tc>
        <w:tc>
          <w:tcPr>
            <w:tcW w:w="12394" w:type="dxa"/>
            <w:gridSpan w:val="5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6" w:line="228" w:lineRule="auto"/>
              <w:ind w:left="80" w:right="104"/>
            </w:pPr>
            <w:r>
              <w:rPr>
                <w:rFonts w:cs="Calibri"/>
                <w:b/>
                <w:color w:val="4BACC6"/>
                <w:lang w:eastAsia="en-GB" w:bidi="en-GB"/>
              </w:rPr>
              <w:t xml:space="preserve">Indicator 1: </w:t>
            </w:r>
            <w:r>
              <w:rPr>
                <w:rFonts w:cs="Calibri"/>
                <w:color w:val="4BACC6"/>
                <w:lang w:eastAsia="en-GB" w:bidi="en-GB"/>
              </w:rPr>
              <w:t xml:space="preserve">The engagement of </w:t>
            </w:r>
            <w:r>
              <w:rPr>
                <w:rFonts w:cs="Calibri"/>
                <w:color w:val="4BACC6"/>
                <w:u w:val="single"/>
                <w:lang w:eastAsia="en-GB" w:bidi="en-GB"/>
              </w:rPr>
              <w:t>all</w:t>
            </w:r>
            <w:r>
              <w:rPr>
                <w:rFonts w:cs="Calibri"/>
                <w:color w:val="4BACC6"/>
                <w:lang w:eastAsia="en-GB" w:bidi="en-GB"/>
              </w:rPr>
              <w:t xml:space="preserve"> pupils in regular physical activity –  the Chief Medical Officer guidelines recommend that all children and young people aged 5 to 18 engage in at least 60 minutes of physical activity a day, of which 30 minutes should be in school</w:t>
            </w: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 w:line="292" w:lineRule="exact"/>
              <w:ind w:left="48" w:right="83"/>
              <w:jc w:val="center"/>
            </w:pPr>
            <w:r>
              <w:rPr>
                <w:color w:val="231F20"/>
                <w:sz w:val="24"/>
                <w:lang w:eastAsia="en-GB" w:bidi="en-GB"/>
              </w:rPr>
              <w:t>Percentage of total allocation:</w:t>
            </w:r>
          </w:p>
        </w:tc>
      </w:tr>
      <w:tr w:rsidR="003A359D">
        <w:trPr>
          <w:trHeight w:val="32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rPr>
                <w:sz w:val="2"/>
                <w:szCs w:val="2"/>
                <w:lang w:eastAsia="en-GB" w:bidi="en-GB"/>
              </w:rPr>
            </w:pPr>
          </w:p>
        </w:tc>
        <w:tc>
          <w:tcPr>
            <w:tcW w:w="12394" w:type="dxa"/>
            <w:gridSpan w:val="5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"/>
                <w:szCs w:val="2"/>
                <w:lang w:eastAsia="en-GB" w:bidi="en-GB"/>
              </w:rPr>
            </w:pP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AB4E00">
            <w:pPr>
              <w:spacing w:before="21" w:line="292" w:lineRule="exact"/>
              <w:ind w:left="21"/>
              <w:jc w:val="center"/>
            </w:pPr>
            <w:r>
              <w:rPr>
                <w:color w:val="231F20"/>
                <w:sz w:val="24"/>
                <w:lang w:eastAsia="en-GB" w:bidi="en-GB"/>
              </w:rPr>
              <w:t>100</w:t>
            </w:r>
            <w:r w:rsidR="004C313F">
              <w:rPr>
                <w:color w:val="231F20"/>
                <w:sz w:val="24"/>
                <w:lang w:eastAsia="en-GB" w:bidi="en-GB"/>
              </w:rPr>
              <w:t>%</w:t>
            </w:r>
          </w:p>
        </w:tc>
      </w:tr>
      <w:tr w:rsidR="003A359D">
        <w:trPr>
          <w:trHeight w:val="37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21"/>
              <w:ind w:left="1533" w:right="978"/>
              <w:jc w:val="center"/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1533" w:right="978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Intent</w:t>
            </w:r>
          </w:p>
        </w:tc>
        <w:tc>
          <w:tcPr>
            <w:tcW w:w="491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1781" w:right="1265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Implementation</w:t>
            </w:r>
          </w:p>
        </w:tc>
        <w:tc>
          <w:tcPr>
            <w:tcW w:w="378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1288" w:right="1268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Impact</w:t>
            </w: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AB4E00">
            <w:pPr>
              <w:rPr>
                <w:sz w:val="24"/>
                <w:lang w:eastAsia="en-GB" w:bidi="en-GB"/>
              </w:rPr>
            </w:pPr>
            <w:r>
              <w:rPr>
                <w:sz w:val="24"/>
                <w:lang w:eastAsia="en-GB" w:bidi="en-GB"/>
              </w:rPr>
              <w:t xml:space="preserve">                    </w:t>
            </w:r>
          </w:p>
        </w:tc>
      </w:tr>
      <w:tr w:rsidR="003A359D">
        <w:trPr>
          <w:trHeight w:val="66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pStyle w:val="TableParagraph"/>
              <w:spacing w:before="46" w:line="228" w:lineRule="auto"/>
              <w:ind w:right="302"/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pStyle w:val="TableParagraph"/>
              <w:spacing w:before="46" w:line="228" w:lineRule="auto"/>
              <w:ind w:right="302"/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:rsidR="003A359D" w:rsidRDefault="004C313F">
            <w:pPr>
              <w:pStyle w:val="TableParagraph"/>
              <w:spacing w:line="289" w:lineRule="exact"/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:rsidR="003A359D" w:rsidRDefault="004C313F">
            <w:pPr>
              <w:spacing w:before="26" w:line="228" w:lineRule="auto"/>
              <w:ind w:left="80"/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6" w:line="228" w:lineRule="auto"/>
              <w:ind w:left="80"/>
            </w:pPr>
            <w:r>
              <w:rPr>
                <w:color w:val="231F20"/>
                <w:sz w:val="24"/>
                <w:lang w:eastAsia="en-GB" w:bidi="en-GB"/>
              </w:rPr>
              <w:t xml:space="preserve"> Actions to achieve: </w:t>
            </w:r>
            <w:r>
              <w:rPr>
                <w:sz w:val="24"/>
                <w:lang w:eastAsia="en-GB" w:bidi="en-GB"/>
              </w:rPr>
              <w:t>Make sure your actions to achieve are linked to your intentions:</w:t>
            </w:r>
            <w:r>
              <w:rPr>
                <w:sz w:val="24"/>
                <w:lang w:eastAsia="en-GB" w:bidi="en-GB"/>
              </w:rPr>
              <w:tab/>
            </w:r>
            <w:r>
              <w:rPr>
                <w:sz w:val="24"/>
                <w:lang w:eastAsia="en-GB" w:bidi="en-GB"/>
              </w:rPr>
              <w:tab/>
              <w:t xml:space="preserve"> </w:t>
            </w:r>
          </w:p>
        </w:tc>
        <w:tc>
          <w:tcPr>
            <w:tcW w:w="1209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6" w:line="228" w:lineRule="auto"/>
              <w:ind w:left="80"/>
            </w:pPr>
            <w:r>
              <w:rPr>
                <w:color w:val="231F20"/>
                <w:sz w:val="24"/>
                <w:lang w:eastAsia="en-GB" w:bidi="en-GB"/>
              </w:rPr>
              <w:t>Funding allocated:</w:t>
            </w:r>
          </w:p>
        </w:tc>
        <w:tc>
          <w:tcPr>
            <w:tcW w:w="3789" w:type="dxa"/>
            <w:gridSpan w:val="2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6" w:line="228" w:lineRule="auto"/>
              <w:ind w:left="80" w:right="267"/>
            </w:pPr>
            <w:r>
              <w:rPr>
                <w:color w:val="231F20"/>
                <w:sz w:val="24"/>
                <w:lang w:eastAsia="en-GB" w:bidi="en-GB"/>
              </w:rPr>
              <w:t xml:space="preserve">Evidence of impact:  </w:t>
            </w:r>
            <w:r>
              <w:rPr>
                <w:sz w:val="24"/>
                <w:lang w:eastAsia="en-GB" w:bidi="en-GB"/>
              </w:rPr>
              <w:t xml:space="preserve">what do pupils now know and what can </w:t>
            </w:r>
            <w:proofErr w:type="gramStart"/>
            <w:r>
              <w:rPr>
                <w:sz w:val="24"/>
                <w:lang w:eastAsia="en-GB" w:bidi="en-GB"/>
              </w:rPr>
              <w:t>they</w:t>
            </w:r>
            <w:proofErr w:type="gramEnd"/>
            <w:r>
              <w:rPr>
                <w:sz w:val="24"/>
                <w:lang w:eastAsia="en-GB" w:bidi="en-GB"/>
              </w:rPr>
              <w:t xml:space="preserve"> now do? What has changed?</w:t>
            </w: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6" w:line="228" w:lineRule="auto"/>
              <w:ind w:left="80"/>
            </w:pPr>
            <w:r>
              <w:rPr>
                <w:color w:val="231F20"/>
                <w:sz w:val="24"/>
                <w:lang w:eastAsia="en-GB" w:bidi="en-GB"/>
              </w:rPr>
              <w:t>Sustainability and suggested next steps:</w:t>
            </w:r>
          </w:p>
        </w:tc>
      </w:tr>
      <w:tr w:rsidR="003A359D">
        <w:trPr>
          <w:trHeight w:val="1964"/>
        </w:trPr>
        <w:tc>
          <w:tcPr>
            <w:tcW w:w="3726" w:type="dxa"/>
            <w:gridSpan w:val="2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B71B75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Embed physical activity into the school day.</w:t>
            </w: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3A359D" w:rsidRDefault="003A359D">
            <w:pPr>
              <w:pStyle w:val="Default"/>
              <w:rPr>
                <w:sz w:val="20"/>
              </w:rPr>
            </w:pPr>
          </w:p>
          <w:p w:rsidR="006B0766" w:rsidRDefault="006B0766">
            <w:pPr>
              <w:pStyle w:val="Default"/>
              <w:rPr>
                <w:sz w:val="20"/>
              </w:rPr>
            </w:pPr>
          </w:p>
          <w:p w:rsidR="006B0766" w:rsidRDefault="006B0766">
            <w:pPr>
              <w:pStyle w:val="Default"/>
              <w:rPr>
                <w:sz w:val="20"/>
              </w:rPr>
            </w:pPr>
          </w:p>
          <w:p w:rsidR="003A359D" w:rsidRDefault="004C313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Encourage active travel to school</w:t>
            </w:r>
          </w:p>
        </w:tc>
        <w:tc>
          <w:tcPr>
            <w:tcW w:w="3710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To continue to emplo</w:t>
            </w:r>
            <w:r w:rsidR="00B71B75">
              <w:rPr>
                <w:rFonts w:cs="Calibri"/>
                <w:sz w:val="20"/>
              </w:rPr>
              <w:t>y a PE specialist 3 days a week to teach PE lessons.</w:t>
            </w:r>
          </w:p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KS2 daily hit sessions. KS1 daily active sessions built into the curriculum. The use of the outdoor running track in lessons and at lunchtime. (Both teaching staff/ TA/lunchtime supervisors). Targeted groups as well as whole classes.</w:t>
            </w:r>
          </w:p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Outdoor learning – use of forest school area, science, maths etc.  </w:t>
            </w:r>
          </w:p>
          <w:p w:rsidR="006B0766" w:rsidRPr="00F054A8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Purchase of whole school log in to Jump start Johnny. </w:t>
            </w:r>
          </w:p>
          <w:p w:rsidR="003A359D" w:rsidRDefault="004C313F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Offering all Year 4 Pupils </w:t>
            </w:r>
            <w:proofErr w:type="spellStart"/>
            <w:r>
              <w:rPr>
                <w:sz w:val="20"/>
                <w:lang w:eastAsia="en-GB" w:bidi="en-GB"/>
              </w:rPr>
              <w:t>Bikeability</w:t>
            </w:r>
            <w:proofErr w:type="spellEnd"/>
            <w:r>
              <w:rPr>
                <w:sz w:val="20"/>
                <w:lang w:eastAsia="en-GB" w:bidi="en-GB"/>
              </w:rPr>
              <w:t xml:space="preserve"> training (Level 1)</w:t>
            </w:r>
          </w:p>
          <w:p w:rsidR="006B0766" w:rsidRPr="006B0766" w:rsidRDefault="006B0766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Bike/scooter sheds at school</w:t>
            </w:r>
          </w:p>
        </w:tc>
        <w:tc>
          <w:tcPr>
            <w:tcW w:w="1209" w:type="dxa"/>
            <w:tcBorders>
              <w:top w:val="doub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6B0766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£</w:t>
            </w:r>
            <w:r w:rsidR="00AB4E00">
              <w:rPr>
                <w:rFonts w:cs="Calibri"/>
                <w:sz w:val="20"/>
              </w:rPr>
              <w:t>16,263</w:t>
            </w: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£169.00</w:t>
            </w: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Part of the LLSSP membership of £3, 500</w:t>
            </w:r>
          </w:p>
        </w:tc>
        <w:tc>
          <w:tcPr>
            <w:tcW w:w="3789" w:type="dxa"/>
            <w:gridSpan w:val="2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4A8" w:rsidRDefault="00F054A8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Continued leadership of PE programme. Increased knowledge for teaching staff. </w:t>
            </w:r>
          </w:p>
          <w:p w:rsidR="00F054A8" w:rsidRDefault="00F054A8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Children develop skills that illustrate progression throughout the Key Stages. </w:t>
            </w:r>
          </w:p>
          <w:p w:rsidR="003A359D" w:rsidRDefault="003A359D">
            <w:pPr>
              <w:rPr>
                <w:rFonts w:cs="Calibri"/>
                <w:sz w:val="20"/>
              </w:rPr>
            </w:pPr>
          </w:p>
          <w:p w:rsidR="003A359D" w:rsidRDefault="004C313F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Children will have knowledge and skills of this essential life skill. </w:t>
            </w:r>
          </w:p>
          <w:p w:rsidR="00F054A8" w:rsidRDefault="00F054A8">
            <w:pPr>
              <w:rPr>
                <w:rFonts w:cs="Calibri"/>
                <w:sz w:val="20"/>
              </w:rPr>
            </w:pPr>
          </w:p>
          <w:p w:rsidR="00F054A8" w:rsidRDefault="00F054A8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Very useful tool for staff in between academic lessons. Improved concentration of children in lessons. </w:t>
            </w:r>
          </w:p>
          <w:p w:rsidR="00F054A8" w:rsidRDefault="00F054A8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All children have been offered training in this skill. Learn to ride programme also took place</w:t>
            </w:r>
            <w:proofErr w:type="gramStart"/>
            <w:r>
              <w:rPr>
                <w:rFonts w:cs="Calibri"/>
                <w:sz w:val="20"/>
              </w:rPr>
              <w:t>,  for</w:t>
            </w:r>
            <w:proofErr w:type="gramEnd"/>
            <w:r>
              <w:rPr>
                <w:rFonts w:cs="Calibri"/>
                <w:sz w:val="20"/>
              </w:rPr>
              <w:t xml:space="preserve"> those children who could not ride a bike. Obtained certificates in bike safety. </w:t>
            </w:r>
          </w:p>
          <w:p w:rsidR="00F054A8" w:rsidRDefault="00F054A8">
            <w:pPr>
              <w:rPr>
                <w:rFonts w:cs="Calibri"/>
                <w:sz w:val="20"/>
              </w:rPr>
            </w:pPr>
          </w:p>
        </w:tc>
        <w:tc>
          <w:tcPr>
            <w:tcW w:w="3155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Yearly Programme, using Sports Premium funding and school budget.  </w:t>
            </w: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rPr>
                <w:sz w:val="20"/>
                <w:lang w:eastAsia="en-GB" w:bidi="en-GB"/>
              </w:rPr>
            </w:pPr>
          </w:p>
          <w:p w:rsidR="003A359D" w:rsidRDefault="003A359D">
            <w:pPr>
              <w:rPr>
                <w:sz w:val="20"/>
                <w:lang w:eastAsia="en-GB" w:bidi="en-GB"/>
              </w:rPr>
            </w:pPr>
          </w:p>
          <w:p w:rsidR="003A359D" w:rsidRDefault="003A359D">
            <w:pPr>
              <w:rPr>
                <w:sz w:val="20"/>
                <w:lang w:eastAsia="en-GB" w:bidi="en-GB"/>
              </w:rPr>
            </w:pPr>
          </w:p>
          <w:p w:rsidR="003A359D" w:rsidRDefault="00453750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  <w:r w:rsidR="004C313F">
              <w:rPr>
                <w:sz w:val="20"/>
                <w:lang w:eastAsia="en-GB" w:bidi="en-GB"/>
              </w:rPr>
              <w:t xml:space="preserve"> - Sports Premium Funding.</w:t>
            </w:r>
          </w:p>
        </w:tc>
      </w:tr>
      <w:tr w:rsidR="003A359D">
        <w:trPr>
          <w:trHeight w:val="526"/>
        </w:trPr>
        <w:tc>
          <w:tcPr>
            <w:tcW w:w="3726" w:type="dxa"/>
            <w:gridSpan w:val="2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Encourage and structure healthy active play and safe conduct during lunchtime play.</w:t>
            </w:r>
            <w:r>
              <w:rPr>
                <w:sz w:val="20"/>
                <w:lang w:eastAsia="en-GB" w:bidi="en-GB"/>
              </w:rPr>
              <w:tab/>
              <w:t xml:space="preserve"> </w:t>
            </w: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ab/>
            </w:r>
          </w:p>
          <w:p w:rsidR="003A359D" w:rsidRDefault="003A359D">
            <w:pPr>
              <w:rPr>
                <w:sz w:val="20"/>
                <w:lang w:eastAsia="en-GB" w:bidi="en-GB"/>
              </w:rPr>
            </w:pPr>
          </w:p>
        </w:tc>
        <w:tc>
          <w:tcPr>
            <w:tcW w:w="3710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 w:rsidP="006B0766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>Young Leader training and support.  Year 4 pla</w:t>
            </w:r>
            <w:r w:rsidR="006B0766">
              <w:rPr>
                <w:sz w:val="20"/>
                <w:lang w:eastAsia="en-GB" w:bidi="en-GB"/>
              </w:rPr>
              <w:t>yground leaders to be developed.</w:t>
            </w:r>
          </w:p>
        </w:tc>
        <w:tc>
          <w:tcPr>
            <w:tcW w:w="1209" w:type="dxa"/>
            <w:tcBorders>
              <w:top w:val="doub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Part of the LLSSP </w:t>
            </w:r>
            <w:r>
              <w:rPr>
                <w:sz w:val="20"/>
                <w:lang w:eastAsia="en-GB" w:bidi="en-GB"/>
              </w:rPr>
              <w:lastRenderedPageBreak/>
              <w:t>Membership</w:t>
            </w:r>
          </w:p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£3,500</w:t>
            </w:r>
          </w:p>
        </w:tc>
        <w:tc>
          <w:tcPr>
            <w:tcW w:w="3789" w:type="dxa"/>
            <w:gridSpan w:val="2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4A8" w:rsidRDefault="00F054A8" w:rsidP="00F054A8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 xml:space="preserve">Children taken on an active lead in the planning and delivery of the session. They have developed organisational and </w:t>
            </w:r>
            <w:r>
              <w:rPr>
                <w:sz w:val="20"/>
                <w:lang w:eastAsia="en-GB" w:bidi="en-GB"/>
              </w:rPr>
              <w:lastRenderedPageBreak/>
              <w:t xml:space="preserve">communication skills and increased their level of confidence. </w:t>
            </w:r>
          </w:p>
          <w:p w:rsidR="003A359D" w:rsidRDefault="004C313F" w:rsidP="00F054A8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C</w:t>
            </w:r>
            <w:r w:rsidR="00F054A8">
              <w:rPr>
                <w:sz w:val="20"/>
                <w:lang w:eastAsia="en-GB" w:bidi="en-GB"/>
              </w:rPr>
              <w:t xml:space="preserve">hildren </w:t>
            </w:r>
            <w:r>
              <w:rPr>
                <w:sz w:val="20"/>
                <w:lang w:eastAsia="en-GB" w:bidi="en-GB"/>
              </w:rPr>
              <w:t>able to play together.</w:t>
            </w:r>
          </w:p>
        </w:tc>
        <w:tc>
          <w:tcPr>
            <w:tcW w:w="3155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>Yearly Programme</w:t>
            </w: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 xml:space="preserve">Work with school to budget for this membership if Sports Premium funding ceases. </w:t>
            </w:r>
          </w:p>
        </w:tc>
      </w:tr>
      <w:tr w:rsidR="003A359D">
        <w:trPr>
          <w:trHeight w:val="526"/>
        </w:trPr>
        <w:tc>
          <w:tcPr>
            <w:tcW w:w="372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>To support all children to develop a healthy and active lifestyle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r>
              <w:rPr>
                <w:sz w:val="20"/>
                <w:lang w:eastAsia="en-GB" w:bidi="en-GB"/>
              </w:rPr>
              <w:t>Analysis of activity levels of pupils and targeted programme of intervention. Energy club at lunchtimes</w:t>
            </w:r>
          </w:p>
          <w:p w:rsidR="003A359D" w:rsidRDefault="003A359D">
            <w:pPr>
              <w:rPr>
                <w:rFonts w:cs="Calibri"/>
              </w:rPr>
            </w:pPr>
          </w:p>
          <w:p w:rsidR="006B0766" w:rsidRDefault="006B0766">
            <w:pPr>
              <w:rPr>
                <w:rFonts w:cs="Calibri"/>
              </w:rPr>
            </w:pPr>
          </w:p>
          <w:p w:rsidR="003A359D" w:rsidRDefault="004C313F">
            <w:r>
              <w:rPr>
                <w:rFonts w:cs="Calibri"/>
                <w:sz w:val="20"/>
                <w:szCs w:val="20"/>
              </w:rPr>
              <w:t>Fitness Club at lunchtime.</w:t>
            </w:r>
          </w:p>
        </w:tc>
        <w:tc>
          <w:tcPr>
            <w:tcW w:w="12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Membership to LLSSP</w:t>
            </w: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£0</w:t>
            </w:r>
          </w:p>
        </w:tc>
        <w:tc>
          <w:tcPr>
            <w:tcW w:w="378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Identified pupils having access to club </w:t>
            </w:r>
          </w:p>
          <w:p w:rsidR="003A359D" w:rsidRDefault="004C313F">
            <w:r>
              <w:rPr>
                <w:sz w:val="20"/>
                <w:szCs w:val="20"/>
                <w:lang w:eastAsia="en-GB" w:bidi="en-GB"/>
              </w:rPr>
              <w:t>Increase self-confidence and fitness levels for those that attended</w:t>
            </w:r>
            <w:r>
              <w:rPr>
                <w:rFonts w:cs="Calibri"/>
                <w:sz w:val="20"/>
                <w:szCs w:val="20"/>
              </w:rPr>
              <w:t xml:space="preserve"> Lunchtime club encouraging active lifestyles. Target</w:t>
            </w:r>
            <w:r w:rsidR="00F054A8">
              <w:rPr>
                <w:rFonts w:cs="Calibri"/>
                <w:sz w:val="20"/>
                <w:szCs w:val="20"/>
              </w:rPr>
              <w:t>ed</w:t>
            </w:r>
            <w:r>
              <w:rPr>
                <w:rFonts w:cs="Calibri"/>
                <w:sz w:val="20"/>
                <w:szCs w:val="20"/>
              </w:rPr>
              <w:t xml:space="preserve"> individuals during the school day. Educate</w:t>
            </w:r>
            <w:r w:rsidR="00F054A8"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 xml:space="preserve"> inactive to become more active.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Encourage</w:t>
            </w:r>
            <w:r w:rsidR="00F054A8">
              <w:rPr>
                <w:rFonts w:cs="Calibri"/>
                <w:sz w:val="20"/>
                <w:szCs w:val="20"/>
              </w:rPr>
              <w:t>d</w:t>
            </w:r>
            <w:r>
              <w:rPr>
                <w:rFonts w:cs="Calibri"/>
                <w:sz w:val="20"/>
                <w:szCs w:val="20"/>
              </w:rPr>
              <w:t xml:space="preserve"> more children to improve fitness levels and to continue with physical outside of school.</w:t>
            </w:r>
          </w:p>
          <w:p w:rsidR="003A359D" w:rsidRDefault="003A359D">
            <w:pPr>
              <w:rPr>
                <w:sz w:val="20"/>
                <w:lang w:eastAsia="en-GB" w:bidi="en-GB"/>
              </w:rPr>
            </w:pP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Teachers/TA’s to volunteer to deliver at lunchtime. </w:t>
            </w:r>
          </w:p>
        </w:tc>
      </w:tr>
      <w:tr w:rsidR="003A359D">
        <w:trPr>
          <w:trHeight w:val="526"/>
        </w:trPr>
        <w:tc>
          <w:tcPr>
            <w:tcW w:w="372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6B0766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Offer </w:t>
            </w:r>
            <w:r w:rsidR="004C313F">
              <w:rPr>
                <w:sz w:val="20"/>
                <w:lang w:eastAsia="en-GB" w:bidi="en-GB"/>
              </w:rPr>
              <w:t xml:space="preserve">girls the opportunity to engage in the Girls Active programme 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Targeted intervention programme designed to address the national imbalance of activity levels between boys and girls</w:t>
            </w:r>
          </w:p>
        </w:tc>
        <w:tc>
          <w:tcPr>
            <w:tcW w:w="120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LLSSP Membership</w:t>
            </w:r>
          </w:p>
        </w:tc>
        <w:tc>
          <w:tcPr>
            <w:tcW w:w="378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Children develop skills that illustrate progression throughout the year groups and key stages</w:t>
            </w: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</w:tc>
      </w:tr>
      <w:tr w:rsidR="006B0766">
        <w:trPr>
          <w:trHeight w:val="526"/>
        </w:trPr>
        <w:tc>
          <w:tcPr>
            <w:tcW w:w="372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766" w:rsidRDefault="006B0766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Offer boys the opportunity to engage in the boys to move programme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766" w:rsidRDefault="006B0766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Targeted intervention programme designed to address the inactivity of  boys </w:t>
            </w:r>
          </w:p>
        </w:tc>
        <w:tc>
          <w:tcPr>
            <w:tcW w:w="120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766" w:rsidRDefault="006B0766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LLSSP Membership</w:t>
            </w:r>
          </w:p>
        </w:tc>
        <w:tc>
          <w:tcPr>
            <w:tcW w:w="378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766" w:rsidRDefault="009C413C">
            <w:pPr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Children develop skills that illustrate progression throughout the year groups and key stages</w:t>
            </w: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766" w:rsidRDefault="009C413C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</w:tc>
      </w:tr>
      <w:tr w:rsidR="00FE4308">
        <w:trPr>
          <w:trHeight w:val="526"/>
        </w:trPr>
        <w:tc>
          <w:tcPr>
            <w:tcW w:w="372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08" w:rsidRDefault="00FE4308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Raising attainment in primary school swimming to meet requirements of national curriculum before the end of KS2.  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08" w:rsidRDefault="00FE4308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All children in Year 4 will take part in 10 weeks of swimming lessons. </w:t>
            </w:r>
          </w:p>
        </w:tc>
        <w:tc>
          <w:tcPr>
            <w:tcW w:w="120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08" w:rsidRDefault="00FE4308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£0</w:t>
            </w:r>
          </w:p>
        </w:tc>
        <w:tc>
          <w:tcPr>
            <w:tcW w:w="378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08" w:rsidRDefault="00FE4308">
            <w:pPr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Every child should be able to leave primary school (Year 6) able to swim 25M. </w:t>
            </w: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4308" w:rsidRDefault="00FE4308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</w:tc>
      </w:tr>
      <w:tr w:rsidR="003A359D">
        <w:trPr>
          <w:trHeight w:val="30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16"/>
              <w:ind w:left="80"/>
            </w:pPr>
          </w:p>
        </w:tc>
        <w:tc>
          <w:tcPr>
            <w:tcW w:w="12394" w:type="dxa"/>
            <w:gridSpan w:val="5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</w:pPr>
            <w:r>
              <w:rPr>
                <w:rFonts w:cs="Calibri"/>
                <w:b/>
                <w:color w:val="4BACC6"/>
                <w:lang w:eastAsia="en-GB" w:bidi="en-GB"/>
              </w:rPr>
              <w:t xml:space="preserve">Indicator 2: </w:t>
            </w:r>
            <w:r>
              <w:rPr>
                <w:rFonts w:cs="Calibri"/>
                <w:color w:val="4BACC6"/>
                <w:lang w:eastAsia="en-GB" w:bidi="en-GB"/>
              </w:rPr>
              <w:t>The profile of PE, Sport and Physical Activity being raised across the school as a tool for whole school improvement</w:t>
            </w: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 w:line="279" w:lineRule="exact"/>
              <w:ind w:left="48" w:right="83"/>
              <w:jc w:val="center"/>
            </w:pPr>
            <w:r>
              <w:rPr>
                <w:color w:val="231F20"/>
                <w:sz w:val="24"/>
                <w:lang w:eastAsia="en-GB" w:bidi="en-GB"/>
              </w:rPr>
              <w:t>Percentage of total allocation:</w:t>
            </w:r>
          </w:p>
        </w:tc>
      </w:tr>
      <w:tr w:rsidR="003A359D">
        <w:trPr>
          <w:trHeight w:val="308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rPr>
                <w:sz w:val="2"/>
                <w:szCs w:val="2"/>
                <w:lang w:eastAsia="en-GB" w:bidi="en-GB"/>
              </w:rPr>
            </w:pPr>
          </w:p>
        </w:tc>
        <w:tc>
          <w:tcPr>
            <w:tcW w:w="12394" w:type="dxa"/>
            <w:gridSpan w:val="5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"/>
                <w:szCs w:val="2"/>
                <w:lang w:eastAsia="en-GB" w:bidi="en-GB"/>
              </w:rPr>
            </w:pP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 w:line="279" w:lineRule="exact"/>
              <w:ind w:left="21"/>
              <w:jc w:val="center"/>
            </w:pPr>
            <w:r>
              <w:rPr>
                <w:color w:val="231F20"/>
                <w:sz w:val="24"/>
                <w:lang w:eastAsia="en-GB" w:bidi="en-GB"/>
              </w:rPr>
              <w:t>%</w:t>
            </w:r>
          </w:p>
        </w:tc>
      </w:tr>
      <w:tr w:rsidR="003A359D">
        <w:trPr>
          <w:trHeight w:val="39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21"/>
              <w:ind w:left="1535" w:right="1261"/>
              <w:jc w:val="center"/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1535" w:right="1261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Intent</w:t>
            </w:r>
          </w:p>
        </w:tc>
        <w:tc>
          <w:tcPr>
            <w:tcW w:w="4984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1781" w:right="1123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Implementation</w:t>
            </w:r>
          </w:p>
        </w:tc>
        <w:tc>
          <w:tcPr>
            <w:tcW w:w="3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1288" w:right="1268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Impact</w:t>
            </w: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4"/>
                <w:lang w:eastAsia="en-GB" w:bidi="en-GB"/>
              </w:rPr>
            </w:pPr>
          </w:p>
        </w:tc>
      </w:tr>
      <w:tr w:rsidR="003A359D">
        <w:trPr>
          <w:trHeight w:val="82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80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80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Designated Intra School Games events, with a high proportion of school staff involved in the event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12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Encourage staff to engage in the event and ensure </w:t>
            </w:r>
            <w:proofErr w:type="gramStart"/>
            <w:r>
              <w:rPr>
                <w:sz w:val="20"/>
                <w:szCs w:val="20"/>
                <w:lang w:eastAsia="en-GB" w:bidi="en-GB"/>
              </w:rPr>
              <w:t>staff feel</w:t>
            </w:r>
            <w:proofErr w:type="gramEnd"/>
            <w:r>
              <w:rPr>
                <w:sz w:val="20"/>
                <w:szCs w:val="20"/>
                <w:lang w:eastAsia="en-GB" w:bidi="en-GB"/>
              </w:rPr>
              <w:t xml:space="preserve"> valued for doing so.</w:t>
            </w:r>
          </w:p>
        </w:tc>
        <w:tc>
          <w:tcPr>
            <w:tcW w:w="127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78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LLSSP Membership</w:t>
            </w:r>
          </w:p>
        </w:tc>
        <w:tc>
          <w:tcPr>
            <w:tcW w:w="3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80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High participation of pupils in the School Games Intra School Event  </w:t>
            </w:r>
          </w:p>
          <w:p w:rsidR="003A359D" w:rsidRDefault="004C313F">
            <w:pPr>
              <w:ind w:left="80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High level of pupil engagement at Intra School Events</w:t>
            </w:r>
          </w:p>
          <w:p w:rsidR="003A359D" w:rsidRDefault="003A359D">
            <w:pPr>
              <w:ind w:left="80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7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Yearly Programme</w:t>
            </w:r>
          </w:p>
        </w:tc>
      </w:tr>
      <w:tr w:rsidR="003A359D">
        <w:trPr>
          <w:trHeight w:val="82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80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Develop older pupils as sports role models.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B71B7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Training of year 4 sports</w:t>
            </w:r>
            <w:r w:rsidR="004C313F">
              <w:rPr>
                <w:rFonts w:cs="Calibri"/>
                <w:sz w:val="20"/>
                <w:szCs w:val="20"/>
              </w:rPr>
              <w:t xml:space="preserve"> leaders.</w:t>
            </w:r>
          </w:p>
          <w:p w:rsidR="003A359D" w:rsidRDefault="004C313F" w:rsidP="00B71B7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Year 4 children to work with the LLSSP leadership tutor to deliver safe and enjoyable activities at lunchtime for KS1 children</w:t>
            </w:r>
          </w:p>
        </w:tc>
        <w:tc>
          <w:tcPr>
            <w:tcW w:w="127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78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LLSSP membership</w:t>
            </w:r>
          </w:p>
        </w:tc>
        <w:tc>
          <w:tcPr>
            <w:tcW w:w="3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F054A8">
            <w:r>
              <w:rPr>
                <w:rFonts w:cs="Calibri"/>
                <w:sz w:val="20"/>
                <w:szCs w:val="20"/>
              </w:rPr>
              <w:t xml:space="preserve">Year 4 leaders </w:t>
            </w:r>
            <w:r w:rsidR="004C313F">
              <w:rPr>
                <w:rFonts w:cs="Calibri"/>
                <w:sz w:val="20"/>
                <w:szCs w:val="20"/>
              </w:rPr>
              <w:t>contribute</w:t>
            </w:r>
            <w:r>
              <w:rPr>
                <w:rFonts w:cs="Calibri"/>
                <w:sz w:val="20"/>
                <w:szCs w:val="20"/>
              </w:rPr>
              <w:t>d</w:t>
            </w:r>
            <w:r w:rsidR="004C313F">
              <w:rPr>
                <w:rFonts w:cs="Calibri"/>
                <w:sz w:val="20"/>
                <w:szCs w:val="20"/>
              </w:rPr>
              <w:t xml:space="preserve"> effectively to daily play and school events such as Sports day and KS1 festivals</w:t>
            </w:r>
            <w:r w:rsidR="004C313F">
              <w:rPr>
                <w:rFonts w:cs="Calibri"/>
              </w:rPr>
              <w:t xml:space="preserve">. </w:t>
            </w:r>
          </w:p>
          <w:p w:rsidR="003A359D" w:rsidRDefault="003A359D">
            <w:pPr>
              <w:ind w:left="80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ind w:left="171"/>
              <w:rPr>
                <w:sz w:val="20"/>
                <w:szCs w:val="20"/>
                <w:lang w:eastAsia="en-GB" w:bidi="en-GB"/>
              </w:rPr>
            </w:pPr>
          </w:p>
        </w:tc>
      </w:tr>
      <w:tr w:rsidR="003A359D">
        <w:trPr>
          <w:trHeight w:val="82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80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Continue the use of the school games notice board, assemblies and school teams’ picture board.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ensure school teams/representation is shared in assembly and in weekly link to parents.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School teams are published on the sports photo board.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Level 1, 2 and 3 competitions are published on the school and school games website.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Publicise children’s outside successes on PE notice board.</w:t>
            </w:r>
          </w:p>
        </w:tc>
        <w:tc>
          <w:tcPr>
            <w:tcW w:w="127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78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£10</w:t>
            </w:r>
          </w:p>
        </w:tc>
        <w:tc>
          <w:tcPr>
            <w:tcW w:w="3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F054A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  <w:r w:rsidR="004C313F">
              <w:rPr>
                <w:rFonts w:cs="Calibri"/>
                <w:sz w:val="20"/>
                <w:szCs w:val="20"/>
              </w:rPr>
              <w:t>ncrease</w:t>
            </w:r>
            <w:r>
              <w:rPr>
                <w:rFonts w:cs="Calibri"/>
                <w:sz w:val="20"/>
                <w:szCs w:val="20"/>
              </w:rPr>
              <w:t xml:space="preserve">d </w:t>
            </w:r>
            <w:r w:rsidR="004C313F">
              <w:rPr>
                <w:rFonts w:cs="Calibri"/>
                <w:sz w:val="20"/>
                <w:szCs w:val="20"/>
              </w:rPr>
              <w:t xml:space="preserve">profile of school sport with all children in the school. </w:t>
            </w:r>
          </w:p>
          <w:p w:rsidR="003A359D" w:rsidRDefault="00F054A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="004C313F">
              <w:rPr>
                <w:rFonts w:cs="Calibri"/>
                <w:sz w:val="20"/>
                <w:szCs w:val="20"/>
              </w:rPr>
              <w:t xml:space="preserve">ore children to participate and follow the school games </w:t>
            </w:r>
            <w:r>
              <w:rPr>
                <w:rFonts w:cs="Calibri"/>
                <w:sz w:val="20"/>
                <w:szCs w:val="20"/>
              </w:rPr>
              <w:t>values/ PE values (PE notice board in hall)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Children </w:t>
            </w:r>
            <w:r w:rsidR="00F054A8">
              <w:rPr>
                <w:rFonts w:cs="Calibri"/>
                <w:sz w:val="20"/>
                <w:szCs w:val="20"/>
              </w:rPr>
              <w:t>celebrated success in assemblies.</w:t>
            </w: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7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Yearly review</w:t>
            </w:r>
          </w:p>
        </w:tc>
      </w:tr>
      <w:tr w:rsidR="003A359D">
        <w:trPr>
          <w:trHeight w:val="824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80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80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To ensure the school maintains the current level of School Games Mark Status or Platinum. </w:t>
            </w:r>
          </w:p>
        </w:tc>
        <w:tc>
          <w:tcPr>
            <w:tcW w:w="3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12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To complete the school Games framework review and inclusive Health check review annually. </w:t>
            </w:r>
          </w:p>
        </w:tc>
        <w:tc>
          <w:tcPr>
            <w:tcW w:w="127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78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LLSSP</w:t>
            </w:r>
          </w:p>
          <w:p w:rsidR="003A359D" w:rsidRDefault="004C313F">
            <w:pPr>
              <w:ind w:left="78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Membership</w:t>
            </w:r>
          </w:p>
        </w:tc>
        <w:tc>
          <w:tcPr>
            <w:tcW w:w="3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54A8" w:rsidRDefault="00F054A8" w:rsidP="00F054A8">
            <w:pPr>
              <w:pStyle w:val="TableParagraph"/>
              <w:ind w:left="0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As the school received School Games Mark Platinum in 21/22 – This is valid for 2 year until 22/23.</w:t>
            </w:r>
          </w:p>
          <w:p w:rsidR="00F054A8" w:rsidRDefault="00F054A8">
            <w:pPr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    22/23 School Games Mark  - Platinum</w:t>
            </w:r>
          </w:p>
          <w:p w:rsidR="00F054A8" w:rsidRDefault="00F054A8" w:rsidP="00F054A8">
            <w:pPr>
              <w:jc w:val="center"/>
              <w:rPr>
                <w:sz w:val="20"/>
                <w:szCs w:val="20"/>
                <w:lang w:eastAsia="en-GB" w:bidi="en-GB"/>
              </w:rPr>
            </w:pPr>
            <w:r w:rsidRPr="007817E0">
              <w:rPr>
                <w:rFonts w:asciiTheme="minorHAnsi" w:hAnsiTheme="minorHAnsi"/>
                <w:noProof/>
                <w:sz w:val="18"/>
                <w:szCs w:val="20"/>
                <w:shd w:val="clear" w:color="auto" w:fill="E36C0A" w:themeFill="accent6" w:themeFillShade="BF"/>
                <w:lang w:eastAsia="en-GB"/>
              </w:rPr>
              <w:drawing>
                <wp:inline distT="0" distB="0" distL="0" distR="0" wp14:anchorId="07CE3A2F" wp14:editId="0D9AE0BD">
                  <wp:extent cx="1162050" cy="116205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G-L1-3-mark-platinum-2021-22-2022-23-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706" cy="1165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54A8" w:rsidRDefault="00F054A8">
            <w:pPr>
              <w:rPr>
                <w:sz w:val="20"/>
                <w:szCs w:val="20"/>
                <w:lang w:eastAsia="en-GB" w:bidi="en-GB"/>
              </w:rPr>
            </w:pPr>
          </w:p>
          <w:p w:rsidR="00F054A8" w:rsidRDefault="00F054A8">
            <w:pPr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1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7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Yearly Programme</w:t>
            </w:r>
          </w:p>
        </w:tc>
      </w:tr>
    </w:tbl>
    <w:p w:rsidR="0081323E" w:rsidRDefault="0081323E">
      <w:pPr>
        <w:spacing w:after="0"/>
        <w:rPr>
          <w:vanish/>
        </w:rPr>
        <w:sectPr w:rsidR="0081323E">
          <w:footerReference w:type="default" r:id="rId11"/>
          <w:pgSz w:w="16840" w:h="11910" w:orient="landscape"/>
          <w:pgMar w:top="420" w:right="0" w:bottom="780" w:left="0" w:header="0" w:footer="438" w:gutter="0"/>
          <w:cols w:space="720"/>
        </w:sectPr>
      </w:pPr>
    </w:p>
    <w:tbl>
      <w:tblPr>
        <w:tblW w:w="18910" w:type="dxa"/>
        <w:tblInd w:w="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0"/>
        <w:gridCol w:w="3458"/>
        <w:gridCol w:w="86"/>
        <w:gridCol w:w="1617"/>
        <w:gridCol w:w="3426"/>
        <w:gridCol w:w="3076"/>
        <w:gridCol w:w="3157"/>
      </w:tblGrid>
      <w:tr w:rsidR="003A359D">
        <w:trPr>
          <w:trHeight w:val="383"/>
        </w:trPr>
        <w:tc>
          <w:tcPr>
            <w:tcW w:w="12677" w:type="dxa"/>
            <w:gridSpan w:val="5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8"/>
            </w:pPr>
            <w:r>
              <w:rPr>
                <w:rFonts w:cs="Calibri"/>
                <w:b/>
                <w:color w:val="4BACC6"/>
                <w:lang w:eastAsia="en-GB" w:bidi="en-GB"/>
              </w:rPr>
              <w:lastRenderedPageBreak/>
              <w:t xml:space="preserve">Indicator 3: </w:t>
            </w:r>
            <w:r>
              <w:rPr>
                <w:rFonts w:cs="Calibri"/>
                <w:color w:val="4BACC6"/>
                <w:lang w:eastAsia="en-GB" w:bidi="en-GB"/>
              </w:rPr>
              <w:t>Increased confidence, knowledge and skills of all staff in teaching Physical Education and Sport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8"/>
            </w:pPr>
            <w:r>
              <w:rPr>
                <w:color w:val="231F20"/>
                <w:sz w:val="24"/>
                <w:lang w:eastAsia="en-GB" w:bidi="en-GB"/>
              </w:rPr>
              <w:t>Percentage of total allocation: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line="257" w:lineRule="exact"/>
              <w:ind w:left="28"/>
            </w:pPr>
          </w:p>
        </w:tc>
      </w:tr>
      <w:tr w:rsidR="003A359D">
        <w:trPr>
          <w:trHeight w:val="291"/>
        </w:trPr>
        <w:tc>
          <w:tcPr>
            <w:tcW w:w="12677" w:type="dxa"/>
            <w:gridSpan w:val="5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"/>
                <w:szCs w:val="2"/>
                <w:lang w:eastAsia="en-GB" w:bidi="en-GB"/>
              </w:rPr>
            </w:pP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0"/>
              <w:jc w:val="center"/>
            </w:pPr>
            <w:r>
              <w:rPr>
                <w:color w:val="231F20"/>
                <w:sz w:val="24"/>
                <w:lang w:eastAsia="en-GB" w:bidi="en-GB"/>
              </w:rPr>
              <w:t>%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line="257" w:lineRule="exact"/>
              <w:ind w:left="20"/>
              <w:jc w:val="center"/>
            </w:pPr>
          </w:p>
        </w:tc>
      </w:tr>
      <w:tr w:rsidR="003A359D">
        <w:trPr>
          <w:trHeight w:val="405"/>
        </w:trPr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554" w:right="1534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Intent</w:t>
            </w:r>
          </w:p>
        </w:tc>
        <w:tc>
          <w:tcPr>
            <w:tcW w:w="5161" w:type="dxa"/>
            <w:gridSpan w:val="3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733" w:right="1712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Implementation</w:t>
            </w:r>
          </w:p>
        </w:tc>
        <w:tc>
          <w:tcPr>
            <w:tcW w:w="342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346" w:right="1325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Impact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4"/>
                <w:lang w:eastAsia="en-GB" w:bidi="en-GB"/>
              </w:rPr>
            </w:pP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rPr>
                <w:sz w:val="24"/>
                <w:lang w:eastAsia="en-GB" w:bidi="en-GB"/>
              </w:rPr>
            </w:pPr>
          </w:p>
        </w:tc>
      </w:tr>
      <w:tr w:rsidR="003A359D">
        <w:trPr>
          <w:trHeight w:val="405"/>
        </w:trPr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All pupils have access to a high quality broad, rich and engaging curriculum. </w:t>
            </w:r>
          </w:p>
          <w:p w:rsidR="003A359D" w:rsidRDefault="003A359D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  <w:p w:rsidR="003A359D" w:rsidRDefault="003A359D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Continue employment of a PE specialist to support other staff within the school. (3 x days per week).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Specialist PE teacher to continue to support class teachers </w:t>
            </w:r>
            <w:r w:rsidR="00415364">
              <w:rPr>
                <w:rFonts w:cs="Calibri"/>
                <w:sz w:val="20"/>
                <w:szCs w:val="20"/>
              </w:rPr>
              <w:t>with d</w:t>
            </w:r>
            <w:r>
              <w:rPr>
                <w:rFonts w:cs="Calibri"/>
                <w:sz w:val="20"/>
                <w:szCs w:val="20"/>
              </w:rPr>
              <w:t xml:space="preserve">etailed </w:t>
            </w:r>
            <w:r w:rsidR="00415364">
              <w:rPr>
                <w:rFonts w:cs="Calibri"/>
                <w:sz w:val="20"/>
                <w:szCs w:val="20"/>
              </w:rPr>
              <w:t>lesson plans, knowledge organisers and schemes of learning</w:t>
            </w:r>
            <w:r>
              <w:rPr>
                <w:rFonts w:cs="Calibri"/>
                <w:sz w:val="20"/>
                <w:szCs w:val="20"/>
              </w:rPr>
              <w:t xml:space="preserve">. Continued links with and use of the Primary PE planning website. </w:t>
            </w:r>
          </w:p>
        </w:tc>
        <w:tc>
          <w:tcPr>
            <w:tcW w:w="1617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AB4E00">
            <w:r>
              <w:rPr>
                <w:rFonts w:cs="Calibri"/>
                <w:sz w:val="20"/>
                <w:szCs w:val="20"/>
              </w:rPr>
              <w:t>£16,263</w:t>
            </w:r>
          </w:p>
        </w:tc>
        <w:tc>
          <w:tcPr>
            <w:tcW w:w="342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Pr="00F054A8" w:rsidRDefault="00F054A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  <w:r w:rsidR="004C313F">
              <w:rPr>
                <w:rFonts w:cs="Calibri"/>
                <w:sz w:val="20"/>
                <w:szCs w:val="20"/>
              </w:rPr>
              <w:t>ncrease</w:t>
            </w:r>
            <w:r>
              <w:rPr>
                <w:rFonts w:cs="Calibri"/>
                <w:sz w:val="20"/>
                <w:szCs w:val="20"/>
              </w:rPr>
              <w:t>d</w:t>
            </w:r>
            <w:r w:rsidR="004C313F">
              <w:rPr>
                <w:rFonts w:cs="Calibri"/>
                <w:sz w:val="20"/>
                <w:szCs w:val="20"/>
              </w:rPr>
              <w:t xml:space="preserve"> confidence of teaching staff to deliver high quality national curriculum PE.</w:t>
            </w:r>
          </w:p>
          <w:p w:rsidR="003A359D" w:rsidRDefault="004C313F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The school has received a range of curriculum support and staff have a greater awareness of opportunities to self-develop</w:t>
            </w:r>
          </w:p>
          <w:p w:rsidR="003A359D" w:rsidRDefault="004C313F">
            <w:pPr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 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Yearly Programme </w:t>
            </w:r>
          </w:p>
          <w:p w:rsidR="003A359D" w:rsidRDefault="004C313F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Work with school budget holders for PE teacher pay if Sports Premium funding ceases.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</w:tc>
      </w:tr>
      <w:tr w:rsidR="003A359D">
        <w:trPr>
          <w:trHeight w:val="405"/>
        </w:trPr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To support school staff through whole school training and in particular NQT’s. </w:t>
            </w:r>
          </w:p>
        </w:tc>
        <w:tc>
          <w:tcPr>
            <w:tcW w:w="3544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</w:pPr>
            <w:r>
              <w:rPr>
                <w:sz w:val="20"/>
                <w:lang w:eastAsia="en-GB" w:bidi="en-GB"/>
              </w:rPr>
              <w:t xml:space="preserve">CPD training has been made available from the LLSSP to support staff training. PE lead to work alongside NQT for both PE lessons the week. </w:t>
            </w:r>
            <w:r>
              <w:rPr>
                <w:sz w:val="20"/>
                <w:szCs w:val="20"/>
                <w:lang w:eastAsia="en-GB" w:bidi="en-GB"/>
              </w:rPr>
              <w:t xml:space="preserve"> Encourage staff to engage in PE and School Sport CPD support provided by LLSSP</w:t>
            </w:r>
          </w:p>
        </w:tc>
        <w:tc>
          <w:tcPr>
            <w:tcW w:w="1617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Part of Salary for PE teacher </w:t>
            </w:r>
          </w:p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LLSSP membership </w:t>
            </w:r>
          </w:p>
        </w:tc>
        <w:tc>
          <w:tcPr>
            <w:tcW w:w="342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Teachers actively engage in the CPD program.</w:t>
            </w:r>
          </w:p>
          <w:p w:rsidR="003A359D" w:rsidRDefault="004C313F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Lesson divided into observations and evaluations of the teacher.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Annual Review by the PE Lead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131"/>
              <w:rPr>
                <w:sz w:val="20"/>
                <w:lang w:eastAsia="en-GB" w:bidi="en-GB"/>
              </w:rPr>
            </w:pPr>
          </w:p>
        </w:tc>
      </w:tr>
      <w:tr w:rsidR="003A359D">
        <w:trPr>
          <w:trHeight w:val="334"/>
        </w:trPr>
        <w:tc>
          <w:tcPr>
            <w:tcW w:w="409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Raise the quality of teaching across the school in P</w:t>
            </w:r>
            <w:r w:rsidR="00B71B75">
              <w:rPr>
                <w:sz w:val="20"/>
                <w:lang w:eastAsia="en-GB" w:bidi="en-GB"/>
              </w:rPr>
              <w:t>E and School Sport – Ball games and indoor athletics</w:t>
            </w:r>
            <w:r>
              <w:rPr>
                <w:sz w:val="20"/>
                <w:lang w:eastAsia="en-GB" w:bidi="en-GB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Use specialist PE teacher,</w:t>
            </w:r>
            <w:r w:rsidR="00415364">
              <w:rPr>
                <w:sz w:val="20"/>
                <w:lang w:eastAsia="en-GB" w:bidi="en-GB"/>
              </w:rPr>
              <w:t xml:space="preserve"> plus other qualified </w:t>
            </w:r>
            <w:r>
              <w:rPr>
                <w:sz w:val="20"/>
                <w:lang w:eastAsia="en-GB" w:bidi="en-GB"/>
              </w:rPr>
              <w:t>coach</w:t>
            </w:r>
            <w:r w:rsidR="00415364">
              <w:rPr>
                <w:sz w:val="20"/>
                <w:lang w:eastAsia="en-GB" w:bidi="en-GB"/>
              </w:rPr>
              <w:t xml:space="preserve">es </w:t>
            </w:r>
            <w:r>
              <w:rPr>
                <w:sz w:val="20"/>
                <w:lang w:eastAsia="en-GB" w:bidi="en-GB"/>
              </w:rPr>
              <w:t xml:space="preserve">to work alongside teaching staff. </w:t>
            </w:r>
          </w:p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Use LLSSP to deliver a “Teacher support program” based on developing skills and progression across a range of physical activities</w:t>
            </w:r>
          </w:p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LLSSP Specialist teachers delivering a range of quality physical activities to children from Yr.1 to Yr. 4</w:t>
            </w:r>
          </w:p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Already part of teaching staff salary.</w:t>
            </w:r>
          </w:p>
          <w:p w:rsidR="003A359D" w:rsidRDefault="003A359D">
            <w:pPr>
              <w:spacing w:before="16"/>
              <w:ind w:left="131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spacing w:before="16"/>
              <w:ind w:left="131"/>
              <w:rPr>
                <w:sz w:val="20"/>
                <w:lang w:eastAsia="en-GB" w:bidi="en-GB"/>
              </w:rPr>
            </w:pPr>
          </w:p>
          <w:p w:rsidR="003A359D" w:rsidRDefault="004C313F">
            <w:pPr>
              <w:spacing w:before="16"/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LLSSP Membership</w:t>
            </w:r>
          </w:p>
        </w:tc>
        <w:tc>
          <w:tcPr>
            <w:tcW w:w="3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F054A8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Teachers had</w:t>
            </w:r>
            <w:r w:rsidR="004C313F">
              <w:rPr>
                <w:sz w:val="20"/>
                <w:lang w:eastAsia="en-GB" w:bidi="en-GB"/>
              </w:rPr>
              <w:t xml:space="preserve"> time to observe coach</w:t>
            </w:r>
            <w:r w:rsidR="00415364">
              <w:rPr>
                <w:sz w:val="20"/>
                <w:lang w:eastAsia="en-GB" w:bidi="en-GB"/>
              </w:rPr>
              <w:t xml:space="preserve">es/specialist teachers </w:t>
            </w:r>
            <w:r w:rsidR="00B71B75">
              <w:rPr>
                <w:sz w:val="20"/>
                <w:lang w:eastAsia="en-GB" w:bidi="en-GB"/>
              </w:rPr>
              <w:t xml:space="preserve">in lessons and at games/ athletics </w:t>
            </w:r>
            <w:r w:rsidR="004C313F">
              <w:rPr>
                <w:sz w:val="20"/>
                <w:lang w:eastAsia="en-GB" w:bidi="en-GB"/>
              </w:rPr>
              <w:t>club</w:t>
            </w:r>
            <w:r w:rsidR="00B71B75">
              <w:rPr>
                <w:sz w:val="20"/>
                <w:lang w:eastAsia="en-GB" w:bidi="en-GB"/>
              </w:rPr>
              <w:t>s</w:t>
            </w:r>
            <w:r w:rsidR="004C313F">
              <w:rPr>
                <w:sz w:val="20"/>
                <w:lang w:eastAsia="en-GB" w:bidi="en-GB"/>
              </w:rPr>
              <w:t>.</w:t>
            </w:r>
          </w:p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Teachers have quality time with the specialised teacher to discuss the program and the intended outcomes</w:t>
            </w:r>
          </w:p>
          <w:p w:rsidR="003A359D" w:rsidRDefault="004C313F">
            <w:pPr>
              <w:spacing w:before="16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Teachers actively engage in the CPD program</w:t>
            </w:r>
          </w:p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There is a lasting legacy of teacher development the leads to greater teacher confidence and greater outcome for the children.  Learning walks and observations show that teaching and learning in PE has improved                       </w:t>
            </w:r>
          </w:p>
        </w:tc>
        <w:tc>
          <w:tcPr>
            <w:tcW w:w="3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Annual Review by the PE Lead, </w:t>
            </w:r>
            <w:proofErr w:type="gramStart"/>
            <w:r>
              <w:rPr>
                <w:sz w:val="20"/>
                <w:lang w:eastAsia="en-GB" w:bidi="en-GB"/>
              </w:rPr>
              <w:t>staff audit</w:t>
            </w:r>
            <w:proofErr w:type="gramEnd"/>
            <w:r>
              <w:rPr>
                <w:sz w:val="20"/>
                <w:lang w:eastAsia="en-GB" w:bidi="en-GB"/>
              </w:rPr>
              <w:t xml:space="preserve">. 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</w:tc>
      </w:tr>
      <w:tr w:rsidR="003A359D">
        <w:trPr>
          <w:trHeight w:val="334"/>
        </w:trPr>
        <w:tc>
          <w:tcPr>
            <w:tcW w:w="409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</w:tc>
        <w:tc>
          <w:tcPr>
            <w:tcW w:w="34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Use LLSSP links to support CPD training for whole school staff</w:t>
            </w:r>
          </w:p>
        </w:tc>
        <w:tc>
          <w:tcPr>
            <w:tcW w:w="17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LLSSP Membership</w:t>
            </w:r>
          </w:p>
        </w:tc>
        <w:tc>
          <w:tcPr>
            <w:tcW w:w="3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Staff to be more confident in a range of teaching a range of sports and physical </w:t>
            </w:r>
            <w:r>
              <w:rPr>
                <w:sz w:val="20"/>
                <w:lang w:eastAsia="en-GB" w:bidi="en-GB"/>
              </w:rPr>
              <w:lastRenderedPageBreak/>
              <w:t>activities.</w:t>
            </w:r>
          </w:p>
        </w:tc>
        <w:tc>
          <w:tcPr>
            <w:tcW w:w="3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>Yearly Programme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</w:tc>
      </w:tr>
      <w:tr w:rsidR="003A359D">
        <w:trPr>
          <w:trHeight w:val="334"/>
        </w:trPr>
        <w:tc>
          <w:tcPr>
            <w:tcW w:w="40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To continue links with chance to shine cri</w:t>
            </w:r>
            <w:r w:rsidR="00415364">
              <w:rPr>
                <w:rFonts w:cs="Calibri"/>
                <w:sz w:val="20"/>
                <w:szCs w:val="20"/>
              </w:rPr>
              <w:t>cket programme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4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Staff to work</w:t>
            </w:r>
            <w:r w:rsidR="00415364">
              <w:rPr>
                <w:rFonts w:cs="Calibri"/>
                <w:sz w:val="20"/>
                <w:szCs w:val="20"/>
              </w:rPr>
              <w:t xml:space="preserve"> alongside cricket </w:t>
            </w:r>
            <w:proofErr w:type="spellStart"/>
            <w:r w:rsidR="00415364">
              <w:rPr>
                <w:rFonts w:cs="Calibri"/>
                <w:sz w:val="20"/>
                <w:szCs w:val="20"/>
              </w:rPr>
              <w:t>coache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to develop knowledge.</w:t>
            </w:r>
          </w:p>
        </w:tc>
        <w:tc>
          <w:tcPr>
            <w:tcW w:w="170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£0</w:t>
            </w:r>
          </w:p>
        </w:tc>
        <w:tc>
          <w:tcPr>
            <w:tcW w:w="3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Increased knowledge and confidence of teaching staff.</w:t>
            </w:r>
          </w:p>
        </w:tc>
        <w:tc>
          <w:tcPr>
            <w:tcW w:w="3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Yearly programme, pending annual review. 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16"/>
              <w:ind w:left="80"/>
              <w:rPr>
                <w:sz w:val="20"/>
                <w:lang w:eastAsia="en-GB" w:bidi="en-GB"/>
              </w:rPr>
            </w:pPr>
          </w:p>
        </w:tc>
      </w:tr>
      <w:tr w:rsidR="003A359D">
        <w:trPr>
          <w:trHeight w:val="305"/>
        </w:trPr>
        <w:tc>
          <w:tcPr>
            <w:tcW w:w="12677" w:type="dxa"/>
            <w:gridSpan w:val="5"/>
            <w:vMerge w:val="restart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8"/>
            </w:pPr>
            <w:r>
              <w:rPr>
                <w:rFonts w:cs="Calibri"/>
                <w:b/>
                <w:color w:val="4BACC6"/>
                <w:lang w:eastAsia="en-GB" w:bidi="en-GB"/>
              </w:rPr>
              <w:t xml:space="preserve">Indicator 4: </w:t>
            </w:r>
            <w:r>
              <w:rPr>
                <w:rFonts w:cs="Calibri"/>
                <w:color w:val="4BACC6"/>
                <w:lang w:eastAsia="en-GB" w:bidi="en-GB"/>
              </w:rPr>
              <w:t>Broader experience of a range of sports and activities offered to all pupils</w:t>
            </w:r>
          </w:p>
        </w:tc>
        <w:tc>
          <w:tcPr>
            <w:tcW w:w="307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8"/>
            </w:pPr>
            <w:r>
              <w:rPr>
                <w:color w:val="231F20"/>
                <w:sz w:val="24"/>
                <w:lang w:eastAsia="en-GB" w:bidi="en-GB"/>
              </w:rPr>
              <w:t>Percentage of total allocation: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line="257" w:lineRule="exact"/>
              <w:ind w:left="28"/>
            </w:pPr>
          </w:p>
        </w:tc>
      </w:tr>
      <w:tr w:rsidR="003A359D">
        <w:trPr>
          <w:trHeight w:val="305"/>
        </w:trPr>
        <w:tc>
          <w:tcPr>
            <w:tcW w:w="12677" w:type="dxa"/>
            <w:gridSpan w:val="5"/>
            <w:vMerge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"/>
                <w:szCs w:val="2"/>
                <w:lang w:eastAsia="en-GB" w:bidi="en-GB"/>
              </w:rPr>
            </w:pP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0"/>
              <w:jc w:val="center"/>
            </w:pPr>
            <w:r>
              <w:rPr>
                <w:color w:val="231F20"/>
                <w:sz w:val="24"/>
                <w:lang w:eastAsia="en-GB" w:bidi="en-GB"/>
              </w:rPr>
              <w:t>%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line="257" w:lineRule="exact"/>
              <w:ind w:left="20"/>
              <w:jc w:val="center"/>
            </w:pPr>
          </w:p>
        </w:tc>
      </w:tr>
      <w:tr w:rsidR="003A359D">
        <w:trPr>
          <w:trHeight w:val="397"/>
        </w:trPr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554" w:right="1534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Intent</w:t>
            </w:r>
          </w:p>
        </w:tc>
        <w:tc>
          <w:tcPr>
            <w:tcW w:w="516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733" w:right="1712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Implementation</w:t>
            </w:r>
          </w:p>
        </w:tc>
        <w:tc>
          <w:tcPr>
            <w:tcW w:w="3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346" w:right="1325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Impact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4"/>
                <w:lang w:eastAsia="en-GB" w:bidi="en-GB"/>
              </w:rPr>
            </w:pP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rPr>
                <w:sz w:val="24"/>
                <w:lang w:eastAsia="en-GB" w:bidi="en-GB"/>
              </w:rPr>
            </w:pPr>
          </w:p>
        </w:tc>
      </w:tr>
      <w:tr w:rsidR="003A359D">
        <w:trPr>
          <w:trHeight w:val="333"/>
        </w:trPr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364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use different types of activity to help children r</w:t>
            </w:r>
            <w:r w:rsidR="00453750">
              <w:rPr>
                <w:rFonts w:cs="Calibri"/>
                <w:sz w:val="20"/>
                <w:szCs w:val="20"/>
              </w:rPr>
              <w:t xml:space="preserve">ecover from the impact of </w:t>
            </w:r>
            <w:proofErr w:type="spellStart"/>
            <w:r w:rsidR="00453750">
              <w:rPr>
                <w:rFonts w:cs="Calibri"/>
                <w:sz w:val="20"/>
                <w:szCs w:val="20"/>
              </w:rPr>
              <w:t>Covid</w:t>
            </w:r>
            <w:proofErr w:type="spellEnd"/>
            <w:r w:rsidR="00453750">
              <w:rPr>
                <w:rFonts w:cs="Calibri"/>
                <w:sz w:val="20"/>
                <w:szCs w:val="20"/>
              </w:rPr>
              <w:t>.</w:t>
            </w:r>
          </w:p>
          <w:p w:rsidR="00415364" w:rsidRDefault="0041536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 introduce new sports/physical activities such as yoga/basketball) to encourage more pupils to take up sport and physical activity. </w:t>
            </w:r>
          </w:p>
          <w:p w:rsidR="00415364" w:rsidRDefault="00415364">
            <w:pPr>
              <w:rPr>
                <w:rFonts w:cs="Calibri"/>
                <w:sz w:val="20"/>
                <w:szCs w:val="20"/>
              </w:rPr>
            </w:pPr>
          </w:p>
          <w:p w:rsidR="00415364" w:rsidRDefault="00415364">
            <w:pPr>
              <w:rPr>
                <w:rFonts w:cs="Calibri"/>
                <w:sz w:val="20"/>
                <w:szCs w:val="20"/>
              </w:rPr>
            </w:pPr>
          </w:p>
          <w:p w:rsidR="00415364" w:rsidRDefault="00415364" w:rsidP="0041536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0"/>
              <w:textAlignment w:val="top"/>
              <w:rPr>
                <w:rFonts w:cs="Calibr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Employment of a PE specialist who has experience and knowledge in delivering a wide range of activities.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 take into account return to play, DFE, </w:t>
            </w:r>
            <w:proofErr w:type="spellStart"/>
            <w:r>
              <w:rPr>
                <w:rFonts w:cs="Calibri"/>
                <w:sz w:val="20"/>
                <w:szCs w:val="20"/>
              </w:rPr>
              <w:t>AfPE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and NGB guidelines in relation to </w:t>
            </w:r>
            <w:proofErr w:type="spellStart"/>
            <w:r>
              <w:rPr>
                <w:rFonts w:cs="Calibri"/>
                <w:sz w:val="20"/>
                <w:szCs w:val="20"/>
              </w:rPr>
              <w:t>Covid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Develop dance and mindful activities </w:t>
            </w:r>
            <w:proofErr w:type="spellStart"/>
            <w:r>
              <w:rPr>
                <w:rFonts w:cs="Calibri"/>
                <w:sz w:val="20"/>
                <w:szCs w:val="20"/>
              </w:rPr>
              <w:t>eg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Yoga. Yoga and dance club offer to children as an extra - curricular club. Target PP children.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Develop target sports - </w:t>
            </w:r>
            <w:proofErr w:type="spellStart"/>
            <w:r>
              <w:rPr>
                <w:rFonts w:cs="Calibri"/>
                <w:sz w:val="20"/>
                <w:szCs w:val="20"/>
              </w:rPr>
              <w:t>eg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introduce archery, curling, </w:t>
            </w:r>
            <w:proofErr w:type="spellStart"/>
            <w:r>
              <w:rPr>
                <w:rFonts w:cs="Calibri"/>
                <w:sz w:val="20"/>
                <w:szCs w:val="20"/>
              </w:rPr>
              <w:t>bocchia</w:t>
            </w:r>
            <w:proofErr w:type="spellEnd"/>
            <w:r>
              <w:rPr>
                <w:rFonts w:cs="Calibri"/>
                <w:sz w:val="20"/>
                <w:szCs w:val="20"/>
              </w:rPr>
              <w:t>, golf for those year groups who did not have opportunity last year. Targeted intervention for children who may struggle with competitive games.</w:t>
            </w:r>
          </w:p>
          <w:p w:rsidR="003A359D" w:rsidRDefault="004C313F" w:rsidP="0045375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Use team games (NGB guidelines).  Use ball skills as adaptations to games. </w:t>
            </w:r>
          </w:p>
        </w:tc>
        <w:tc>
          <w:tcPr>
            <w:tcW w:w="170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AB4E0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£16,263</w:t>
            </w: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Use of PP funding to assist payment for pp children if needed. </w:t>
            </w:r>
          </w:p>
        </w:tc>
        <w:tc>
          <w:tcPr>
            <w:tcW w:w="3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Children experience a high quality broad and balanced curriculum. (Timetable and SOW).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Safe children and staff.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Improving children’s movement, fitness, stress and concentration and anxiety.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Improve children’s ability to adapt to new/changed environments. </w:t>
            </w:r>
          </w:p>
          <w:p w:rsidR="00453750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 improve any isolation feelings by developing individuals impact on team performance.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Children develop the crucial skills and attributes required for the modern world.</w:t>
            </w:r>
          </w:p>
          <w:p w:rsidR="003A359D" w:rsidRDefault="00F054A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Children have the opportunity to learn, develop and excel </w:t>
            </w:r>
            <w:proofErr w:type="gramStart"/>
            <w:r>
              <w:rPr>
                <w:rFonts w:cs="Calibri"/>
                <w:sz w:val="20"/>
                <w:szCs w:val="20"/>
              </w:rPr>
              <w:t>within  arrange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of different sporting and physical opportunities. 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Yearly programme  </w:t>
            </w:r>
          </w:p>
          <w:p w:rsidR="003A359D" w:rsidRDefault="004C313F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Work with school to budget for PE teacher if Sports Premium funding ceases.</w:t>
            </w:r>
          </w:p>
          <w:p w:rsidR="00415364" w:rsidRDefault="00415364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  <w:p w:rsidR="00415364" w:rsidRDefault="00415364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  <w:p w:rsidR="00415364" w:rsidRDefault="00415364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Yearly programme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</w:tc>
      </w:tr>
      <w:tr w:rsidR="003A359D">
        <w:trPr>
          <w:trHeight w:val="333"/>
        </w:trPr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Increase range of extra - curricular o</w:t>
            </w:r>
            <w:r w:rsidR="00453750">
              <w:rPr>
                <w:rFonts w:cs="Calibri"/>
                <w:sz w:val="20"/>
                <w:szCs w:val="20"/>
              </w:rPr>
              <w:t>pportunities offered by teachers</w:t>
            </w:r>
            <w:r>
              <w:rPr>
                <w:rFonts w:cs="Calibri"/>
                <w:sz w:val="20"/>
                <w:szCs w:val="20"/>
              </w:rPr>
              <w:t xml:space="preserve">.  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Employment of a specialist PE teacher - 3 days per week.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Keep up to date with DFE and NGB guidelines.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Encourage other teaching staff to assist with extra-curricular activities.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Advertise for parents (who have an interest in sport/qualification) to </w:t>
            </w:r>
            <w:r>
              <w:rPr>
                <w:rFonts w:cs="Calibri"/>
                <w:sz w:val="20"/>
                <w:szCs w:val="20"/>
              </w:rPr>
              <w:lastRenderedPageBreak/>
              <w:t>volunteer to assist with clubs.</w:t>
            </w:r>
          </w:p>
        </w:tc>
        <w:tc>
          <w:tcPr>
            <w:tcW w:w="170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AB4E0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£16,263</w:t>
            </w:r>
          </w:p>
        </w:tc>
        <w:tc>
          <w:tcPr>
            <w:tcW w:w="3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F054A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Increased number of children attending extra-curricular opportunities.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Increased exposure to different activities.</w:t>
            </w:r>
          </w:p>
          <w:p w:rsidR="00F054A8" w:rsidRDefault="00F054A8">
            <w:pPr>
              <w:rPr>
                <w:rFonts w:cs="Calibri"/>
                <w:sz w:val="20"/>
                <w:szCs w:val="20"/>
              </w:rPr>
            </w:pPr>
          </w:p>
          <w:p w:rsidR="00F054A8" w:rsidRDefault="00F054A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Children develop basic life skills. 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Yearly programme  </w:t>
            </w:r>
          </w:p>
          <w:p w:rsidR="003A359D" w:rsidRDefault="004C313F">
            <w:pPr>
              <w:ind w:left="131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 xml:space="preserve"> Work with school to budget for PE teacher pay if Sports Premium funding ceases.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131"/>
              <w:rPr>
                <w:sz w:val="20"/>
                <w:szCs w:val="20"/>
                <w:lang w:eastAsia="en-GB" w:bidi="en-GB"/>
              </w:rPr>
            </w:pPr>
          </w:p>
        </w:tc>
      </w:tr>
      <w:tr w:rsidR="003A359D">
        <w:trPr>
          <w:trHeight w:val="333"/>
        </w:trPr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>School Games Sport Specific training programme/coaching</w:t>
            </w: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Upskilling pupils and staff within a series of School Games events – preparing the teams for School Games Level 2 Experience </w:t>
            </w:r>
          </w:p>
        </w:tc>
        <w:tc>
          <w:tcPr>
            <w:tcW w:w="170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LLSSP Membership</w:t>
            </w:r>
          </w:p>
        </w:tc>
        <w:tc>
          <w:tcPr>
            <w:tcW w:w="3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Children develop skills that illustrate progression throughout the year groups and key stages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80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ind w:left="80"/>
              <w:rPr>
                <w:sz w:val="20"/>
                <w:lang w:eastAsia="en-GB" w:bidi="en-GB"/>
              </w:rPr>
            </w:pPr>
          </w:p>
        </w:tc>
      </w:tr>
      <w:tr w:rsidR="003A359D">
        <w:trPr>
          <w:trHeight w:val="333"/>
        </w:trPr>
        <w:tc>
          <w:tcPr>
            <w:tcW w:w="40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 w:right="137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Increase the range and availability of sport and activities on offer to children outside the curriculum time which are provided by the LLSSP.</w:t>
            </w:r>
          </w:p>
          <w:p w:rsidR="003A359D" w:rsidRDefault="003A359D">
            <w:pPr>
              <w:spacing w:before="16"/>
              <w:ind w:left="80" w:right="-193"/>
              <w:rPr>
                <w:sz w:val="20"/>
                <w:lang w:eastAsia="en-GB" w:bidi="en-GB"/>
              </w:rPr>
            </w:pPr>
          </w:p>
        </w:tc>
        <w:tc>
          <w:tcPr>
            <w:tcW w:w="34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47" w:right="185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Provide a comprehensive list of activities available to the pupils throughout the year linked with LLSSP delivering</w:t>
            </w:r>
          </w:p>
          <w:p w:rsidR="003A359D" w:rsidRDefault="004C313F">
            <w:pPr>
              <w:widowControl w:val="0"/>
              <w:numPr>
                <w:ilvl w:val="0"/>
                <w:numId w:val="1"/>
              </w:numPr>
              <w:autoSpaceDE w:val="0"/>
              <w:spacing w:before="16" w:after="0" w:line="240" w:lineRule="auto"/>
              <w:ind w:left="685" w:right="185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Young Leaders</w:t>
            </w:r>
          </w:p>
          <w:p w:rsidR="003A359D" w:rsidRDefault="004C313F">
            <w:pPr>
              <w:widowControl w:val="0"/>
              <w:numPr>
                <w:ilvl w:val="0"/>
                <w:numId w:val="1"/>
              </w:numPr>
              <w:autoSpaceDE w:val="0"/>
              <w:spacing w:before="16" w:after="0" w:line="240" w:lineRule="auto"/>
              <w:ind w:left="685" w:right="185"/>
              <w:rPr>
                <w:sz w:val="20"/>
                <w:lang w:eastAsia="en-GB" w:bidi="en-GB"/>
              </w:rPr>
            </w:pPr>
            <w:proofErr w:type="spellStart"/>
            <w:r>
              <w:rPr>
                <w:sz w:val="20"/>
                <w:lang w:eastAsia="en-GB" w:bidi="en-GB"/>
              </w:rPr>
              <w:t>Bikeability</w:t>
            </w:r>
            <w:proofErr w:type="spellEnd"/>
          </w:p>
          <w:p w:rsidR="003A359D" w:rsidRDefault="004C313F">
            <w:pPr>
              <w:widowControl w:val="0"/>
              <w:numPr>
                <w:ilvl w:val="0"/>
                <w:numId w:val="1"/>
              </w:numPr>
              <w:autoSpaceDE w:val="0"/>
              <w:spacing w:before="16" w:after="0" w:line="240" w:lineRule="auto"/>
              <w:ind w:left="685" w:right="185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Energise Club</w:t>
            </w:r>
          </w:p>
          <w:p w:rsidR="003A359D" w:rsidRDefault="004C313F">
            <w:pPr>
              <w:widowControl w:val="0"/>
              <w:numPr>
                <w:ilvl w:val="0"/>
                <w:numId w:val="1"/>
              </w:numPr>
              <w:autoSpaceDE w:val="0"/>
              <w:spacing w:before="16" w:after="0" w:line="240" w:lineRule="auto"/>
              <w:ind w:left="685" w:right="185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Girls Active</w:t>
            </w:r>
          </w:p>
          <w:p w:rsidR="00453750" w:rsidRDefault="00453750">
            <w:pPr>
              <w:widowControl w:val="0"/>
              <w:numPr>
                <w:ilvl w:val="0"/>
                <w:numId w:val="1"/>
              </w:numPr>
              <w:autoSpaceDE w:val="0"/>
              <w:spacing w:before="16" w:after="0" w:line="240" w:lineRule="auto"/>
              <w:ind w:left="685" w:right="185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Boys to move</w:t>
            </w:r>
          </w:p>
          <w:p w:rsidR="003A359D" w:rsidRDefault="004C313F">
            <w:pPr>
              <w:widowControl w:val="0"/>
              <w:numPr>
                <w:ilvl w:val="0"/>
                <w:numId w:val="1"/>
              </w:numPr>
              <w:autoSpaceDE w:val="0"/>
              <w:spacing w:before="16" w:after="0" w:line="240" w:lineRule="auto"/>
              <w:ind w:left="685" w:right="185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School Games Sports Training</w:t>
            </w:r>
          </w:p>
          <w:p w:rsidR="003A359D" w:rsidRDefault="004C313F">
            <w:pPr>
              <w:widowControl w:val="0"/>
              <w:numPr>
                <w:ilvl w:val="0"/>
                <w:numId w:val="1"/>
              </w:numPr>
              <w:autoSpaceDE w:val="0"/>
              <w:spacing w:before="16" w:after="0" w:line="240" w:lineRule="auto"/>
              <w:ind w:left="685" w:right="185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School Games Intra Events</w:t>
            </w:r>
          </w:p>
        </w:tc>
        <w:tc>
          <w:tcPr>
            <w:tcW w:w="170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 w:right="149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LLSSP Membership</w:t>
            </w:r>
          </w:p>
        </w:tc>
        <w:tc>
          <w:tcPr>
            <w:tcW w:w="3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 w:right="167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Increased participation in the allocated area. </w:t>
            </w:r>
          </w:p>
          <w:p w:rsidR="003A359D" w:rsidRDefault="004C313F">
            <w:pPr>
              <w:spacing w:before="16"/>
              <w:ind w:left="80" w:right="167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Pupils have the opportunity to learn, develop and excel within a range of different sporting and physical opportunities.</w:t>
            </w:r>
          </w:p>
          <w:p w:rsidR="003A359D" w:rsidRDefault="004C313F">
            <w:pPr>
              <w:spacing w:before="16"/>
              <w:ind w:left="80" w:right="167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Pupils develop basic life skills and obtain certificates in bike safety.</w:t>
            </w:r>
          </w:p>
          <w:p w:rsidR="003A359D" w:rsidRDefault="004C313F">
            <w:pPr>
              <w:spacing w:before="16"/>
              <w:ind w:left="80" w:right="167"/>
              <w:rPr>
                <w:color w:val="FF0000"/>
                <w:sz w:val="20"/>
                <w:lang w:eastAsia="en-GB" w:bidi="en-GB"/>
              </w:rPr>
            </w:pPr>
            <w:r>
              <w:rPr>
                <w:color w:val="FF0000"/>
                <w:sz w:val="20"/>
                <w:lang w:eastAsia="en-GB" w:bidi="en-GB"/>
              </w:rPr>
              <w:t xml:space="preserve"> 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80" w:right="139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359D" w:rsidRDefault="003A359D">
            <w:pPr>
              <w:spacing w:before="16"/>
              <w:ind w:left="80" w:right="139"/>
              <w:rPr>
                <w:sz w:val="20"/>
                <w:lang w:eastAsia="en-GB" w:bidi="en-GB"/>
              </w:rPr>
            </w:pPr>
          </w:p>
        </w:tc>
      </w:tr>
    </w:tbl>
    <w:p w:rsidR="0081323E" w:rsidRDefault="0081323E">
      <w:pPr>
        <w:spacing w:after="0"/>
        <w:rPr>
          <w:vanish/>
        </w:rPr>
        <w:sectPr w:rsidR="0081323E">
          <w:footerReference w:type="default" r:id="rId12"/>
          <w:pgSz w:w="16840" w:h="11910" w:orient="landscape"/>
          <w:pgMar w:top="720" w:right="0" w:bottom="620" w:left="0" w:header="720" w:footer="720" w:gutter="0"/>
          <w:cols w:space="720"/>
        </w:sectPr>
      </w:pPr>
    </w:p>
    <w:tbl>
      <w:tblPr>
        <w:tblW w:w="15378" w:type="dxa"/>
        <w:tblInd w:w="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8"/>
        <w:gridCol w:w="3458"/>
        <w:gridCol w:w="1663"/>
        <w:gridCol w:w="3423"/>
        <w:gridCol w:w="3076"/>
      </w:tblGrid>
      <w:tr w:rsidR="003A359D">
        <w:trPr>
          <w:trHeight w:val="352"/>
        </w:trPr>
        <w:tc>
          <w:tcPr>
            <w:tcW w:w="12302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8"/>
            </w:pPr>
            <w:r>
              <w:rPr>
                <w:rFonts w:cs="Calibri"/>
                <w:b/>
                <w:color w:val="4BACC6"/>
                <w:lang w:eastAsia="en-GB" w:bidi="en-GB"/>
              </w:rPr>
              <w:lastRenderedPageBreak/>
              <w:t xml:space="preserve">Indicator 5: </w:t>
            </w:r>
            <w:r>
              <w:rPr>
                <w:rFonts w:cs="Calibri"/>
                <w:color w:val="4BACC6"/>
                <w:lang w:eastAsia="en-GB" w:bidi="en-GB"/>
              </w:rPr>
              <w:t>Increased participation in competitive sport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8"/>
            </w:pPr>
            <w:r>
              <w:rPr>
                <w:color w:val="231F20"/>
                <w:sz w:val="24"/>
                <w:lang w:eastAsia="en-GB" w:bidi="en-GB"/>
              </w:rPr>
              <w:t>Percentage of total allocation:</w:t>
            </w:r>
          </w:p>
        </w:tc>
      </w:tr>
      <w:tr w:rsidR="003A359D">
        <w:trPr>
          <w:trHeight w:val="296"/>
        </w:trPr>
        <w:tc>
          <w:tcPr>
            <w:tcW w:w="12302" w:type="dxa"/>
            <w:gridSpan w:val="4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"/>
                <w:szCs w:val="2"/>
                <w:lang w:eastAsia="en-GB" w:bidi="en-GB"/>
              </w:rPr>
            </w:pP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line="257" w:lineRule="exact"/>
              <w:ind w:left="20"/>
              <w:jc w:val="center"/>
            </w:pPr>
            <w:r>
              <w:rPr>
                <w:color w:val="231F20"/>
                <w:sz w:val="24"/>
                <w:lang w:eastAsia="en-GB" w:bidi="en-GB"/>
              </w:rPr>
              <w:t>%</w:t>
            </w:r>
          </w:p>
        </w:tc>
      </w:tr>
      <w:tr w:rsidR="003A359D">
        <w:trPr>
          <w:trHeight w:val="402"/>
        </w:trPr>
        <w:tc>
          <w:tcPr>
            <w:tcW w:w="375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554" w:right="1534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Intent</w:t>
            </w:r>
          </w:p>
        </w:tc>
        <w:tc>
          <w:tcPr>
            <w:tcW w:w="5121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733" w:right="1712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Implementation</w:t>
            </w:r>
          </w:p>
        </w:tc>
        <w:tc>
          <w:tcPr>
            <w:tcW w:w="3423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346" w:right="1325"/>
              <w:jc w:val="center"/>
            </w:pPr>
            <w:r>
              <w:rPr>
                <w:b/>
                <w:color w:val="231F20"/>
                <w:sz w:val="24"/>
                <w:lang w:eastAsia="en-GB" w:bidi="en-GB"/>
              </w:rPr>
              <w:t>Impact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4"/>
                <w:lang w:eastAsia="en-GB" w:bidi="en-GB"/>
              </w:rPr>
            </w:pPr>
          </w:p>
        </w:tc>
      </w:tr>
      <w:tr w:rsidR="003A359D">
        <w:trPr>
          <w:trHeight w:val="334"/>
        </w:trPr>
        <w:tc>
          <w:tcPr>
            <w:tcW w:w="3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Every pupil given the opportunity to compete in a range of level 1 school games competitive sports competitions.  </w:t>
            </w:r>
          </w:p>
        </w:tc>
        <w:tc>
          <w:tcPr>
            <w:tcW w:w="34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Timetable of L1 competitions throughout the year.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Sports day in the summer term.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Follow DFE and NGB guidance.</w:t>
            </w:r>
          </w:p>
        </w:tc>
        <w:tc>
          <w:tcPr>
            <w:tcW w:w="1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LLSSP membership </w:t>
            </w:r>
          </w:p>
        </w:tc>
        <w:tc>
          <w:tcPr>
            <w:tcW w:w="3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Team attitude improved.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Increase pupil and staff engagement. 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Support good attitudes.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Safe staff and students.</w:t>
            </w:r>
          </w:p>
        </w:tc>
        <w:tc>
          <w:tcPr>
            <w:tcW w:w="3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258" w:right="-193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</w:tc>
      </w:tr>
      <w:tr w:rsidR="003A359D">
        <w:trPr>
          <w:trHeight w:val="334"/>
        </w:trPr>
        <w:tc>
          <w:tcPr>
            <w:tcW w:w="3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 4 Young Leaders (Events) to  be developed</w:t>
            </w:r>
          </w:p>
        </w:tc>
        <w:tc>
          <w:tcPr>
            <w:tcW w:w="34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Use LLSSP links to provide Level 1 School Games event management training and support.</w:t>
            </w:r>
          </w:p>
        </w:tc>
        <w:tc>
          <w:tcPr>
            <w:tcW w:w="1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LLSSP Membership</w:t>
            </w:r>
          </w:p>
        </w:tc>
        <w:tc>
          <w:tcPr>
            <w:tcW w:w="3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Children take a lead role in the planning and delivery of Intra School events for their peers or younger year groups.</w:t>
            </w:r>
          </w:p>
          <w:p w:rsidR="003A359D" w:rsidRDefault="004C313F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They develop organisational and communication skills and increase levels of self</w:t>
            </w:r>
            <w:r w:rsidR="00453750">
              <w:rPr>
                <w:sz w:val="20"/>
                <w:lang w:eastAsia="en-GB" w:bidi="en-GB"/>
              </w:rPr>
              <w:t>-</w:t>
            </w:r>
            <w:r>
              <w:rPr>
                <w:sz w:val="20"/>
                <w:lang w:eastAsia="en-GB" w:bidi="en-GB"/>
              </w:rPr>
              <w:t xml:space="preserve"> confidence</w:t>
            </w:r>
            <w:r w:rsidR="00453750">
              <w:rPr>
                <w:sz w:val="20"/>
                <w:lang w:eastAsia="en-GB" w:bidi="en-GB"/>
              </w:rPr>
              <w:t>.</w:t>
            </w:r>
          </w:p>
          <w:p w:rsidR="00453750" w:rsidRDefault="00453750">
            <w:pPr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To engage KS1 children at lunchtimes with physical activity. </w:t>
            </w:r>
          </w:p>
          <w:p w:rsidR="003A359D" w:rsidRDefault="003A359D">
            <w:pPr>
              <w:rPr>
                <w:sz w:val="20"/>
                <w:lang w:eastAsia="en-GB" w:bidi="en-GB"/>
              </w:rPr>
            </w:pPr>
          </w:p>
        </w:tc>
        <w:tc>
          <w:tcPr>
            <w:tcW w:w="3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</w:tc>
      </w:tr>
      <w:tr w:rsidR="003A359D">
        <w:trPr>
          <w:trHeight w:val="334"/>
        </w:trPr>
        <w:tc>
          <w:tcPr>
            <w:tcW w:w="3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Provide opportunities for as many pupils as possible, at all ages, to participate in a range of face to face Level 2 competitions. Plus any county events if applicable.</w:t>
            </w: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Continue to enter L2 competitions within the LLSSP. Enter both A and B teams where possible.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Make friendly matches against other schools in the town.</w:t>
            </w:r>
          </w:p>
          <w:p w:rsidR="00453750" w:rsidRDefault="00453750">
            <w:pPr>
              <w:rPr>
                <w:rFonts w:cs="Calibri"/>
                <w:sz w:val="20"/>
                <w:szCs w:val="20"/>
              </w:rPr>
            </w:pPr>
          </w:p>
          <w:p w:rsidR="00453750" w:rsidRDefault="0045375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Enter the summer terms schools football tournaments </w:t>
            </w: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LLSSP membership</w:t>
            </w: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  <w:p w:rsidR="003A359D" w:rsidRDefault="003A359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Wider range of pupils participate in Level 2 local competitions in a range of sports activities.  Increased number of children given the opportunity to represent their school by entering more teams.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Increase the number of children who represent the school in competitive sport.</w:t>
            </w:r>
          </w:p>
          <w:p w:rsidR="003A359D" w:rsidRDefault="004C313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Increased confidence and self –esteem for pupils. Sense of pride for pupils representing the school. </w:t>
            </w:r>
          </w:p>
          <w:p w:rsidR="00F054A8" w:rsidRPr="00024E85" w:rsidRDefault="00F054A8" w:rsidP="00F054A8">
            <w:pPr>
              <w:pStyle w:val="TableParagraph"/>
              <w:rPr>
                <w:rFonts w:asciiTheme="minorHAnsi" w:hAnsiTheme="minorHAnsi"/>
                <w:color w:val="00B050"/>
                <w:sz w:val="96"/>
                <w:szCs w:val="20"/>
              </w:rPr>
            </w:pPr>
            <w:r w:rsidRPr="00024E85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%. </w:t>
            </w:r>
            <w:proofErr w:type="gramStart"/>
            <w:r w:rsidRPr="00024E85">
              <w:rPr>
                <w:rFonts w:asciiTheme="minorHAnsi" w:hAnsiTheme="minorHAnsi"/>
                <w:color w:val="00B050"/>
                <w:sz w:val="20"/>
                <w:szCs w:val="20"/>
              </w:rPr>
              <w:t>of</w:t>
            </w:r>
            <w:proofErr w:type="gramEnd"/>
            <w:r w:rsidRPr="00024E85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 School Games Events Attended. 22/23: </w:t>
            </w:r>
          </w:p>
          <w:p w:rsidR="00F054A8" w:rsidRPr="00024E85" w:rsidRDefault="00F054A8" w:rsidP="00F054A8">
            <w:pPr>
              <w:pStyle w:val="TableParagraph"/>
              <w:ind w:left="0"/>
              <w:rPr>
                <w:rFonts w:asciiTheme="minorHAnsi" w:hAnsiTheme="minorHAnsi"/>
                <w:color w:val="00B050"/>
                <w:sz w:val="96"/>
                <w:szCs w:val="20"/>
              </w:rPr>
            </w:pPr>
            <w:r w:rsidRPr="00024E85">
              <w:rPr>
                <w:rFonts w:asciiTheme="minorHAnsi" w:hAnsiTheme="minorHAnsi"/>
                <w:color w:val="00B050"/>
                <w:sz w:val="96"/>
                <w:szCs w:val="20"/>
              </w:rPr>
              <w:lastRenderedPageBreak/>
              <w:t xml:space="preserve">100% </w:t>
            </w:r>
          </w:p>
          <w:p w:rsidR="00F054A8" w:rsidRDefault="00F054A8">
            <w:pPr>
              <w:rPr>
                <w:rFonts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ind w:left="131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>Yearly programme</w:t>
            </w:r>
          </w:p>
        </w:tc>
      </w:tr>
      <w:tr w:rsidR="003A359D">
        <w:trPr>
          <w:trHeight w:val="334"/>
        </w:trPr>
        <w:tc>
          <w:tcPr>
            <w:tcW w:w="3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258" w:right="232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lastRenderedPageBreak/>
              <w:t>Extend the Intra school competition programme</w:t>
            </w:r>
          </w:p>
        </w:tc>
        <w:tc>
          <w:tcPr>
            <w:tcW w:w="34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258" w:right="138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Engage Young Leaders and staff to develop Personnel Challenges in and out of lessons. </w:t>
            </w:r>
          </w:p>
          <w:p w:rsidR="003A359D" w:rsidRDefault="003A359D">
            <w:pPr>
              <w:spacing w:before="16"/>
              <w:ind w:left="258" w:right="138"/>
              <w:rPr>
                <w:sz w:val="20"/>
                <w:lang w:eastAsia="en-GB" w:bidi="en-GB"/>
              </w:rPr>
            </w:pPr>
          </w:p>
        </w:tc>
        <w:tc>
          <w:tcPr>
            <w:tcW w:w="1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258" w:right="244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LLSSP Membership</w:t>
            </w:r>
          </w:p>
        </w:tc>
        <w:tc>
          <w:tcPr>
            <w:tcW w:w="3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167" w:right="262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Increase % of children able to participate  </w:t>
            </w:r>
          </w:p>
        </w:tc>
        <w:tc>
          <w:tcPr>
            <w:tcW w:w="3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16"/>
              <w:ind w:left="258" w:right="-193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>Yearly programme</w:t>
            </w:r>
          </w:p>
        </w:tc>
      </w:tr>
    </w:tbl>
    <w:p w:rsidR="003A359D" w:rsidRDefault="003A359D">
      <w:pPr>
        <w:rPr>
          <w:rFonts w:ascii="Times New Roman" w:hAnsi="Times New Roman"/>
          <w:sz w:val="19"/>
          <w:szCs w:val="24"/>
          <w:lang w:eastAsia="en-GB" w:bidi="en-GB"/>
        </w:rPr>
      </w:pPr>
    </w:p>
    <w:tbl>
      <w:tblPr>
        <w:tblW w:w="15364" w:type="dxa"/>
        <w:tblInd w:w="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8"/>
        <w:gridCol w:w="4111"/>
        <w:gridCol w:w="5103"/>
        <w:gridCol w:w="4612"/>
      </w:tblGrid>
      <w:tr w:rsidR="003A359D">
        <w:trPr>
          <w:trHeight w:val="684"/>
        </w:trPr>
        <w:tc>
          <w:tcPr>
            <w:tcW w:w="564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80"/>
            </w:pPr>
            <w:r>
              <w:rPr>
                <w:color w:val="231F20"/>
                <w:sz w:val="20"/>
                <w:szCs w:val="20"/>
                <w:lang w:eastAsia="en-GB" w:bidi="en-GB"/>
              </w:rPr>
              <w:t>Signed off by</w:t>
            </w:r>
            <w:r w:rsidR="00453750">
              <w:rPr>
                <w:color w:val="231F20"/>
                <w:sz w:val="20"/>
                <w:szCs w:val="20"/>
                <w:lang w:eastAsia="en-GB" w:bidi="en-GB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spacing w:before="21"/>
              <w:ind w:left="80"/>
              <w:rPr>
                <w:color w:val="231F20"/>
                <w:sz w:val="20"/>
                <w:szCs w:val="20"/>
                <w:lang w:eastAsia="en-GB" w:bidi="en-GB"/>
              </w:rPr>
            </w:pPr>
          </w:p>
        </w:tc>
        <w:tc>
          <w:tcPr>
            <w:tcW w:w="46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spacing w:before="21"/>
              <w:ind w:left="80"/>
              <w:rPr>
                <w:color w:val="231F20"/>
                <w:sz w:val="20"/>
                <w:szCs w:val="20"/>
                <w:lang w:eastAsia="en-GB" w:bidi="en-GB"/>
              </w:rPr>
            </w:pPr>
          </w:p>
        </w:tc>
      </w:tr>
      <w:tr w:rsidR="003A359D">
        <w:trPr>
          <w:trHeight w:val="353"/>
        </w:trPr>
        <w:tc>
          <w:tcPr>
            <w:tcW w:w="564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jc w:val="center"/>
            </w:pPr>
            <w:r>
              <w:rPr>
                <w:color w:val="231F20"/>
                <w:sz w:val="20"/>
                <w:szCs w:val="20"/>
                <w:lang w:eastAsia="en-GB" w:bidi="en-GB"/>
              </w:rPr>
              <w:t>Head Teacher:</w:t>
            </w:r>
          </w:p>
        </w:tc>
        <w:tc>
          <w:tcPr>
            <w:tcW w:w="51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Subject Lead</w:t>
            </w:r>
          </w:p>
        </w:tc>
        <w:tc>
          <w:tcPr>
            <w:tcW w:w="46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jc w:val="center"/>
              <w:rPr>
                <w:sz w:val="20"/>
                <w:szCs w:val="20"/>
                <w:lang w:eastAsia="en-GB" w:bidi="en-GB"/>
              </w:rPr>
            </w:pPr>
            <w:r>
              <w:rPr>
                <w:sz w:val="20"/>
                <w:szCs w:val="20"/>
                <w:lang w:eastAsia="en-GB" w:bidi="en-GB"/>
              </w:rPr>
              <w:t>Governor</w:t>
            </w:r>
          </w:p>
        </w:tc>
      </w:tr>
      <w:tr w:rsidR="003A359D">
        <w:trPr>
          <w:trHeight w:val="566"/>
        </w:trPr>
        <w:tc>
          <w:tcPr>
            <w:tcW w:w="15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spacing w:before="21"/>
              <w:ind w:left="80"/>
              <w:rPr>
                <w:color w:val="231F20"/>
                <w:sz w:val="20"/>
                <w:szCs w:val="20"/>
                <w:lang w:eastAsia="en-GB" w:bidi="en-GB"/>
              </w:rPr>
            </w:pPr>
            <w:r>
              <w:rPr>
                <w:color w:val="231F20"/>
                <w:sz w:val="20"/>
                <w:szCs w:val="20"/>
                <w:lang w:eastAsia="en-GB" w:bidi="en-GB"/>
              </w:rPr>
              <w:t>Date</w:t>
            </w:r>
          </w:p>
          <w:p w:rsidR="003A359D" w:rsidRDefault="00453750">
            <w:pPr>
              <w:spacing w:before="21"/>
              <w:ind w:left="80"/>
            </w:pPr>
            <w:r>
              <w:rPr>
                <w:color w:val="231F20"/>
                <w:sz w:val="20"/>
                <w:szCs w:val="20"/>
                <w:lang w:eastAsia="en-GB" w:bidi="en-GB"/>
              </w:rPr>
              <w:t>31.10.2022</w:t>
            </w:r>
          </w:p>
        </w:tc>
        <w:tc>
          <w:tcPr>
            <w:tcW w:w="41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Pr="00453750" w:rsidRDefault="00453750" w:rsidP="00453750">
            <w:pPr>
              <w:jc w:val="center"/>
              <w:rPr>
                <w:b/>
                <w:i/>
                <w:sz w:val="20"/>
                <w:szCs w:val="20"/>
                <w:lang w:eastAsia="en-GB" w:bidi="en-GB"/>
              </w:rPr>
            </w:pPr>
            <w:r w:rsidRPr="00453750">
              <w:rPr>
                <w:b/>
                <w:i/>
                <w:sz w:val="32"/>
                <w:szCs w:val="20"/>
                <w:lang w:eastAsia="en-GB" w:bidi="en-GB"/>
              </w:rPr>
              <w:t>R Benson</w:t>
            </w:r>
          </w:p>
        </w:tc>
        <w:tc>
          <w:tcPr>
            <w:tcW w:w="51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4C313F">
            <w:pPr>
              <w:jc w:val="center"/>
            </w:pPr>
            <w:r>
              <w:rPr>
                <w:b/>
                <w:i/>
                <w:sz w:val="32"/>
                <w:szCs w:val="20"/>
                <w:lang w:eastAsia="en-GB" w:bidi="en-GB"/>
              </w:rPr>
              <w:t>M Cullen</w:t>
            </w:r>
          </w:p>
        </w:tc>
        <w:tc>
          <w:tcPr>
            <w:tcW w:w="46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59D" w:rsidRDefault="003A359D">
            <w:pPr>
              <w:rPr>
                <w:sz w:val="20"/>
                <w:szCs w:val="20"/>
                <w:lang w:eastAsia="en-GB" w:bidi="en-GB"/>
              </w:rPr>
            </w:pPr>
          </w:p>
        </w:tc>
      </w:tr>
    </w:tbl>
    <w:p w:rsidR="003A359D" w:rsidRDefault="003A359D">
      <w:pPr>
        <w:rPr>
          <w:lang w:eastAsia="en-GB" w:bidi="en-GB"/>
        </w:rPr>
      </w:pPr>
    </w:p>
    <w:p w:rsidR="003A359D" w:rsidRDefault="003A359D">
      <w:pPr>
        <w:rPr>
          <w:sz w:val="24"/>
        </w:rPr>
      </w:pPr>
    </w:p>
    <w:p w:rsidR="003A359D" w:rsidRDefault="003A359D">
      <w:pPr>
        <w:rPr>
          <w:sz w:val="24"/>
        </w:rPr>
      </w:pPr>
    </w:p>
    <w:p w:rsidR="003A359D" w:rsidRDefault="003A359D">
      <w:pPr>
        <w:rPr>
          <w:sz w:val="24"/>
        </w:rPr>
      </w:pPr>
    </w:p>
    <w:p w:rsidR="003A359D" w:rsidRDefault="003A359D">
      <w:pPr>
        <w:rPr>
          <w:sz w:val="24"/>
        </w:rPr>
        <w:sectPr w:rsidR="003A359D">
          <w:footerReference w:type="default" r:id="rId13"/>
          <w:pgSz w:w="16840" w:h="11910" w:orient="landscape"/>
          <w:pgMar w:top="720" w:right="0" w:bottom="620" w:left="0" w:header="720" w:footer="720" w:gutter="0"/>
          <w:cols w:space="720"/>
        </w:sectPr>
      </w:pPr>
    </w:p>
    <w:p w:rsidR="003A359D" w:rsidRDefault="003A359D">
      <w:pPr>
        <w:pStyle w:val="BodyText"/>
        <w:rPr>
          <w:sz w:val="20"/>
        </w:rPr>
      </w:pPr>
    </w:p>
    <w:p w:rsidR="003A359D" w:rsidRDefault="003A359D">
      <w:pPr>
        <w:pStyle w:val="BodyText"/>
        <w:spacing w:before="10" w:after="1"/>
        <w:rPr>
          <w:b/>
          <w:sz w:val="27"/>
        </w:rPr>
      </w:pPr>
    </w:p>
    <w:p w:rsidR="003A359D" w:rsidRDefault="003A359D"/>
    <w:sectPr w:rsidR="003A359D">
      <w:footerReference w:type="default" r:id="rId14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C1" w:rsidRDefault="00D93DC1">
      <w:pPr>
        <w:spacing w:after="0" w:line="240" w:lineRule="auto"/>
      </w:pPr>
      <w:r>
        <w:separator/>
      </w:r>
    </w:p>
  </w:endnote>
  <w:endnote w:type="continuationSeparator" w:id="0">
    <w:p w:rsidR="00D93DC1" w:rsidRDefault="00D9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33" w:rsidRDefault="004C313F">
    <w:pPr>
      <w:pStyle w:val="BodyText"/>
      <w:spacing w:line="12" w:lineRule="auto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7125782</wp:posOffset>
          </wp:positionV>
          <wp:extent cx="504026" cy="250326"/>
          <wp:effectExtent l="0" t="0" r="0" b="0"/>
          <wp:wrapNone/>
          <wp:docPr id="1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026" cy="2503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2138397</wp:posOffset>
          </wp:positionH>
          <wp:positionV relativeFrom="page">
            <wp:posOffset>7104174</wp:posOffset>
          </wp:positionV>
          <wp:extent cx="688387" cy="269994"/>
          <wp:effectExtent l="0" t="0" r="0" b="0"/>
          <wp:wrapNone/>
          <wp:docPr id="2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8387" cy="2699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1197964</wp:posOffset>
          </wp:positionH>
          <wp:positionV relativeFrom="page">
            <wp:posOffset>7102803</wp:posOffset>
          </wp:positionV>
          <wp:extent cx="872858" cy="269491"/>
          <wp:effectExtent l="0" t="0" r="3442" b="0"/>
          <wp:wrapNone/>
          <wp:docPr id="3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72858" cy="2694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5451936</wp:posOffset>
          </wp:positionH>
          <wp:positionV relativeFrom="page">
            <wp:posOffset>7137221</wp:posOffset>
          </wp:positionV>
          <wp:extent cx="439707" cy="211884"/>
          <wp:effectExtent l="0" t="0" r="0" b="0"/>
          <wp:wrapNone/>
          <wp:docPr id="4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39707" cy="2118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444498</wp:posOffset>
              </wp:positionH>
              <wp:positionV relativeFrom="page">
                <wp:posOffset>7091684</wp:posOffset>
              </wp:positionV>
              <wp:extent cx="734062" cy="177165"/>
              <wp:effectExtent l="0" t="0" r="8888" b="13335"/>
              <wp:wrapNone/>
              <wp:docPr id="5" name="docshape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062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" o:spid="_x0000_s1026" type="#_x0000_t202" style="position:absolute;margin-left:35pt;margin-top:558.4pt;width:57.8pt;height:13.9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3853811</wp:posOffset>
              </wp:positionH>
              <wp:positionV relativeFrom="page">
                <wp:posOffset>7102473</wp:posOffset>
              </wp:positionV>
              <wp:extent cx="898526" cy="177165"/>
              <wp:effectExtent l="0" t="0" r="15874" b="13335"/>
              <wp:wrapNone/>
              <wp:docPr id="6" name="docshape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6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docshape21" o:spid="_x0000_s1027" type="#_x0000_t202" style="position:absolute;margin-left:303.45pt;margin-top:559.25pt;width:70.75pt;height:13.9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33" w:rsidRDefault="004C313F">
    <w:pPr>
      <w:pStyle w:val="BodyText"/>
      <w:spacing w:line="12" w:lineRule="auto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7125782</wp:posOffset>
          </wp:positionV>
          <wp:extent cx="504026" cy="250326"/>
          <wp:effectExtent l="0" t="0" r="0" b="0"/>
          <wp:wrapNone/>
          <wp:docPr id="7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026" cy="2503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1197964</wp:posOffset>
          </wp:positionH>
          <wp:positionV relativeFrom="page">
            <wp:posOffset>7102803</wp:posOffset>
          </wp:positionV>
          <wp:extent cx="872858" cy="269491"/>
          <wp:effectExtent l="0" t="0" r="3442" b="0"/>
          <wp:wrapNone/>
          <wp:docPr id="8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2858" cy="2694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posOffset>2138534</wp:posOffset>
          </wp:positionH>
          <wp:positionV relativeFrom="page">
            <wp:posOffset>7107713</wp:posOffset>
          </wp:positionV>
          <wp:extent cx="688268" cy="258482"/>
          <wp:effectExtent l="0" t="0" r="0" b="8218"/>
          <wp:wrapNone/>
          <wp:docPr id="9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8268" cy="2584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5451936</wp:posOffset>
          </wp:positionH>
          <wp:positionV relativeFrom="page">
            <wp:posOffset>7137221</wp:posOffset>
          </wp:positionV>
          <wp:extent cx="439707" cy="211884"/>
          <wp:effectExtent l="0" t="0" r="0" b="0"/>
          <wp:wrapNone/>
          <wp:docPr id="10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39707" cy="2118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6580507</wp:posOffset>
              </wp:positionH>
              <wp:positionV relativeFrom="page">
                <wp:posOffset>7154549</wp:posOffset>
              </wp:positionV>
              <wp:extent cx="387979" cy="189866"/>
              <wp:effectExtent l="0" t="0" r="0" b="634"/>
              <wp:wrapNone/>
              <wp:docPr id="1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979" cy="189866"/>
                        <a:chOff x="0" y="0"/>
                        <a:chExt cx="387979" cy="189866"/>
                      </a:xfrm>
                    </wpg:grpSpPr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510" cy="189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Picture 4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9364" y="36822"/>
                          <a:ext cx="348615" cy="105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518.15pt;margin-top:563.35pt;width:30.55pt;height:14.95pt;z-index:-251644928;mso-position-horizontal-relative:page;mso-position-vertical-relative:page" coordsize="387979,189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183510;height:189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XyZfCAAAA2wAAAA8AAABkcnMvZG93bnJldi54bWxET81qwkAQvgu+wzJCL9JslCIlzSpVsYq3&#10;bvsAQ3aapM3Oxuw2iW/vFgre5uP7nXwz2kb01PnasYJFkoIgLpypuVTw+XF4fAbhA7LBxjEpuJKH&#10;zXo6yTEzbuB36nUoRQxhn6GCKoQ2k9IXFVn0iWuJI/flOoshwq6UpsMhhttGLtN0JS3WHBsqbGlX&#10;UfGjf62C47c7ltfLfv7k3naH7epcD7rXSj3MxtcXEIHGcBf/u08mzl/C3y/xAL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V8mXwgAAANsAAAAPAAAAAAAAAAAAAAAAAJ8C&#10;AABkcnMvZG93bnJldi54bWxQSwUGAAAAAAQABAD3AAAAjgMAAAAA&#10;">
                <v:imagedata r:id="rId7" o:title=""/>
                <v:path arrowok="t"/>
              </v:shape>
              <v:shape id="Picture 4" o:spid="_x0000_s1028" type="#_x0000_t75" style="position:absolute;left:39364;top:36822;width:348615;height:105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mTujAAAAA2wAAAA8AAABkcnMvZG93bnJldi54bWxET82KwjAQvgv7DmEW9iKaroJINYqrLOxJ&#10;sPoAYzO2xWZSm5h2394Igrf5+H5nue5NLQK1rrKs4HucgCDOra64UHA6/o7mIJxH1lhbJgX/5GC9&#10;+hgsMdW24wOFzBcihrBLUUHpfZNK6fKSDLqxbYgjd7GtQR9hW0jdYhfDTS0nSTKTBiuODSU2tC0p&#10;v2Z3o+CcbSfu9tPVu/2wd7egw/lSBaW+PvvNAoSn3r/FL/efjvOn8PwlHiB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GZO6MAAAADbAAAADwAAAAAAAAAAAAAAAACfAgAA&#10;ZHJzL2Rvd25yZXYueG1sUEsFBgAAAAAEAAQA9wAAAIwDAAAAAA==&#10;">
                <v:imagedata r:id="rId8" o:title="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5979499</wp:posOffset>
          </wp:positionH>
          <wp:positionV relativeFrom="page">
            <wp:posOffset>7183370</wp:posOffset>
          </wp:positionV>
          <wp:extent cx="518492" cy="129597"/>
          <wp:effectExtent l="0" t="0" r="0" b="3753"/>
          <wp:wrapNone/>
          <wp:docPr id="14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18492" cy="1295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444498</wp:posOffset>
              </wp:positionH>
              <wp:positionV relativeFrom="page">
                <wp:posOffset>7091684</wp:posOffset>
              </wp:positionV>
              <wp:extent cx="734062" cy="177165"/>
              <wp:effectExtent l="0" t="0" r="8888" b="13335"/>
              <wp:wrapNone/>
              <wp:docPr id="1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062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558.4pt;width:57.8pt;height:13.9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3853811</wp:posOffset>
              </wp:positionH>
              <wp:positionV relativeFrom="page">
                <wp:posOffset>7102473</wp:posOffset>
              </wp:positionV>
              <wp:extent cx="898526" cy="177165"/>
              <wp:effectExtent l="0" t="0" r="15874" b="13335"/>
              <wp:wrapNone/>
              <wp:docPr id="1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6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Text Box 1" o:spid="_x0000_s1029" type="#_x0000_t202" style="position:absolute;margin-left:303.45pt;margin-top:559.25pt;width:70.75pt;height:13.9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33" w:rsidRDefault="004C313F">
    <w:pPr>
      <w:pStyle w:val="BodyText"/>
      <w:spacing w:line="12" w:lineRule="auto"/>
    </w:pPr>
    <w:r>
      <w:rPr>
        <w:noProof/>
        <w:lang w:eastAsia="en-GB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7125782</wp:posOffset>
          </wp:positionV>
          <wp:extent cx="504026" cy="250326"/>
          <wp:effectExtent l="0" t="0" r="0" b="0"/>
          <wp:wrapNone/>
          <wp:docPr id="17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026" cy="2503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page">
            <wp:posOffset>1197964</wp:posOffset>
          </wp:positionH>
          <wp:positionV relativeFrom="page">
            <wp:posOffset>7102803</wp:posOffset>
          </wp:positionV>
          <wp:extent cx="872858" cy="269491"/>
          <wp:effectExtent l="0" t="0" r="3442" b="0"/>
          <wp:wrapNone/>
          <wp:docPr id="18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2858" cy="2694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page">
            <wp:posOffset>2138534</wp:posOffset>
          </wp:positionH>
          <wp:positionV relativeFrom="page">
            <wp:posOffset>7107713</wp:posOffset>
          </wp:positionV>
          <wp:extent cx="688268" cy="258482"/>
          <wp:effectExtent l="0" t="0" r="0" b="8218"/>
          <wp:wrapNone/>
          <wp:docPr id="19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8268" cy="2584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page">
            <wp:posOffset>5451936</wp:posOffset>
          </wp:positionH>
          <wp:positionV relativeFrom="page">
            <wp:posOffset>7137221</wp:posOffset>
          </wp:positionV>
          <wp:extent cx="439707" cy="211884"/>
          <wp:effectExtent l="0" t="0" r="0" b="0"/>
          <wp:wrapNone/>
          <wp:docPr id="20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39707" cy="2118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6580507</wp:posOffset>
              </wp:positionH>
              <wp:positionV relativeFrom="page">
                <wp:posOffset>7154549</wp:posOffset>
              </wp:positionV>
              <wp:extent cx="387979" cy="189866"/>
              <wp:effectExtent l="0" t="0" r="0" b="634"/>
              <wp:wrapNone/>
              <wp:docPr id="2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979" cy="189866"/>
                        <a:chOff x="0" y="0"/>
                        <a:chExt cx="387979" cy="189866"/>
                      </a:xfrm>
                    </wpg:grpSpPr>
                    <pic:pic xmlns:pic="http://schemas.openxmlformats.org/drawingml/2006/picture">
                      <pic:nvPicPr>
                        <pic:cNvPr id="22" name="Picture 5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510" cy="189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4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9364" y="36822"/>
                          <a:ext cx="348615" cy="105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518.15pt;margin-top:563.35pt;width:30.55pt;height:14.95pt;z-index:-251635712;mso-position-horizontal-relative:page;mso-position-vertical-relative:page" coordsize="387979,189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183510;height:189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7AyrEAAAA2wAAAA8AAABkcnMvZG93bnJldi54bWxEj9FqwkAURN8L/YflFvpSzMZQpETX0Eas&#10;0rdGP+CSvSax2btpdpvEv3cFoY/DzJxhVtlkWjFQ7xrLCuZRDIK4tLrhSsHxsJ29gXAeWWNrmRRc&#10;yEG2fnxYYartyN80FL4SAcIuRQW1910qpStrMugi2xEH72R7gz7IvpK6xzHATSuTOF5Igw2HhRo7&#10;ymsqf4o/o2B3trvq8rt5ebWf+fZj8dWMxVAo9fw0vS9BeJr8f/je3msFSQK3L+EHyP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07AyrEAAAA2wAAAA8AAAAAAAAAAAAAAAAA&#10;nwIAAGRycy9kb3ducmV2LnhtbFBLBQYAAAAABAAEAPcAAACQAwAAAAA=&#10;">
                <v:imagedata r:id="rId7" o:title=""/>
                <v:path arrowok="t"/>
              </v:shape>
              <v:shape id="Picture 4" o:spid="_x0000_s1028" type="#_x0000_t75" style="position:absolute;left:39364;top:36822;width:348615;height:105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KhFXDAAAA2wAAAA8AAABkcnMvZG93bnJldi54bWxEj9FqwkAURN8L/YflFvpSdNMIpcRsxCoF&#10;nwrGfsA1e02C2bsxu27i33cFoY/DzJxh8tVkOhFocK1lBe/zBARxZXXLtYLfw/fsE4TzyBo7y6Tg&#10;Rg5WxfNTjpm2I+8plL4WEcIuQwWN930mpasaMujmtieO3skOBn2UQy31gGOEm06mSfIhDbYcFxrs&#10;adNQdS6vRsGx3KTu8jV225+3yV2CDsdTG5R6fZnWSxCeJv8ffrR3WkG6gPuX+ANk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gqEVcMAAADbAAAADwAAAAAAAAAAAAAAAACf&#10;AgAAZHJzL2Rvd25yZXYueG1sUEsFBgAAAAAEAAQA9wAAAI8DAAAAAA==&#10;">
                <v:imagedata r:id="rId8" o:title="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page">
            <wp:posOffset>5979499</wp:posOffset>
          </wp:positionH>
          <wp:positionV relativeFrom="page">
            <wp:posOffset>7183370</wp:posOffset>
          </wp:positionV>
          <wp:extent cx="518492" cy="129597"/>
          <wp:effectExtent l="0" t="0" r="0" b="3753"/>
          <wp:wrapNone/>
          <wp:docPr id="24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18492" cy="1295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444498</wp:posOffset>
              </wp:positionH>
              <wp:positionV relativeFrom="page">
                <wp:posOffset>7091684</wp:posOffset>
              </wp:positionV>
              <wp:extent cx="734062" cy="177165"/>
              <wp:effectExtent l="0" t="0" r="8888" b="13335"/>
              <wp:wrapNone/>
              <wp:docPr id="2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062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5pt;margin-top:558.4pt;width:57.8pt;height:13.9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3853811</wp:posOffset>
              </wp:positionH>
              <wp:positionV relativeFrom="page">
                <wp:posOffset>7102473</wp:posOffset>
              </wp:positionV>
              <wp:extent cx="898526" cy="177165"/>
              <wp:effectExtent l="0" t="0" r="15874" b="13335"/>
              <wp:wrapNone/>
              <wp:docPr id="2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6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03.45pt;margin-top:559.25pt;width:70.75pt;height:13.9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33" w:rsidRDefault="004C313F">
    <w:pPr>
      <w:pStyle w:val="BodyText"/>
      <w:spacing w:line="12" w:lineRule="auto"/>
    </w:pPr>
    <w:r>
      <w:rPr>
        <w:noProof/>
        <w:lang w:eastAsia="en-GB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7125782</wp:posOffset>
          </wp:positionV>
          <wp:extent cx="504026" cy="250326"/>
          <wp:effectExtent l="0" t="0" r="0" b="0"/>
          <wp:wrapNone/>
          <wp:docPr id="27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026" cy="2503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85888" behindDoc="1" locked="0" layoutInCell="1" allowOverlap="1">
          <wp:simplePos x="0" y="0"/>
          <wp:positionH relativeFrom="page">
            <wp:posOffset>1197964</wp:posOffset>
          </wp:positionH>
          <wp:positionV relativeFrom="page">
            <wp:posOffset>7102803</wp:posOffset>
          </wp:positionV>
          <wp:extent cx="872858" cy="269491"/>
          <wp:effectExtent l="0" t="0" r="3442" b="0"/>
          <wp:wrapNone/>
          <wp:docPr id="28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2858" cy="2694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page">
            <wp:posOffset>2138534</wp:posOffset>
          </wp:positionH>
          <wp:positionV relativeFrom="page">
            <wp:posOffset>7107713</wp:posOffset>
          </wp:positionV>
          <wp:extent cx="688268" cy="258482"/>
          <wp:effectExtent l="0" t="0" r="0" b="8218"/>
          <wp:wrapNone/>
          <wp:docPr id="29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8268" cy="2584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87936" behindDoc="1" locked="0" layoutInCell="1" allowOverlap="1">
          <wp:simplePos x="0" y="0"/>
          <wp:positionH relativeFrom="page">
            <wp:posOffset>5451936</wp:posOffset>
          </wp:positionH>
          <wp:positionV relativeFrom="page">
            <wp:posOffset>7137221</wp:posOffset>
          </wp:positionV>
          <wp:extent cx="439707" cy="211884"/>
          <wp:effectExtent l="0" t="0" r="0" b="0"/>
          <wp:wrapNone/>
          <wp:docPr id="30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39707" cy="2118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89984" behindDoc="1" locked="0" layoutInCell="1" allowOverlap="1">
              <wp:simplePos x="0" y="0"/>
              <wp:positionH relativeFrom="page">
                <wp:posOffset>6580507</wp:posOffset>
              </wp:positionH>
              <wp:positionV relativeFrom="page">
                <wp:posOffset>7154549</wp:posOffset>
              </wp:positionV>
              <wp:extent cx="387979" cy="189866"/>
              <wp:effectExtent l="0" t="0" r="0" b="634"/>
              <wp:wrapNone/>
              <wp:docPr id="3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979" cy="189866"/>
                        <a:chOff x="0" y="0"/>
                        <a:chExt cx="387979" cy="189866"/>
                      </a:xfrm>
                    </wpg:grpSpPr>
                    <pic:pic xmlns:pic="http://schemas.openxmlformats.org/drawingml/2006/picture">
                      <pic:nvPicPr>
                        <pic:cNvPr id="32" name="Picture 5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510" cy="189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33" name="Picture 4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9364" y="36822"/>
                          <a:ext cx="348615" cy="105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518.15pt;margin-top:563.35pt;width:30.55pt;height:14.95pt;z-index:-251626496;mso-position-horizontal-relative:page;mso-position-vertical-relative:page" coordsize="387979,189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183510;height:189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ilffFAAAA2wAAAA8AAABkcnMvZG93bnJldi54bWxEj9tqwzAQRN8L+Qexgb6URs4FU5woIRdy&#10;IW918wGLtbXdWCvHUm3n76NAoY/DzJxhFqveVKKlxpWWFYxHEQjizOqScwWXr/37BwjnkTVWlknB&#10;nRysloOXBSbadvxJbepzESDsElRQeF8nUrqsIINuZGvi4H3bxqAPssmlbrALcFPJSRTF0mDJYaHA&#10;mrYFZdf01yg4/thjfr/t3mb2sN1v4nPZpW2q1OuwX89BeOr9f/ivfdIKphN4fgk/QC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4pX3xQAAANsAAAAPAAAAAAAAAAAAAAAA&#10;AJ8CAABkcnMvZG93bnJldi54bWxQSwUGAAAAAAQABAD3AAAAkQMAAAAA&#10;">
                <v:imagedata r:id="rId7" o:title=""/>
                <v:path arrowok="t"/>
              </v:shape>
              <v:shape id="Picture 4" o:spid="_x0000_s1028" type="#_x0000_t75" style="position:absolute;left:39364;top:36822;width:348615;height:105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TEojEAAAA2wAAAA8AAABkcnMvZG93bnJldi54bWxEj8FqwzAQRO+F/oPYQC+lkWNDKG6UkDoE&#10;cirU7QdsrI1taq1sS5Hdv48KhRyHmXnDbHaz6USg0bWWFayWCQjiyuqWawXfX8eXVxDOI2vsLJOC&#10;X3Kw2z4+bDDXduJPCqWvRYSwy1FB432fS+mqhgy6pe2Jo3exo0Ef5VhLPeIU4aaTaZKspcGW40KD&#10;PRUNVT/l1Sg4l0XqhvepO3w8z24IOpwvbVDqaTHv30B4mv09/N8+aQVZBn9f4g+Q2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fTEojEAAAA2wAAAA8AAAAAAAAAAAAAAAAA&#10;nwIAAGRycy9kb3ducmV2LnhtbFBLBQYAAAAABAAEAPcAAACQAwAAAAA=&#10;">
                <v:imagedata r:id="rId8" o:title="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88960" behindDoc="1" locked="0" layoutInCell="1" allowOverlap="1">
          <wp:simplePos x="0" y="0"/>
          <wp:positionH relativeFrom="page">
            <wp:posOffset>5979499</wp:posOffset>
          </wp:positionH>
          <wp:positionV relativeFrom="page">
            <wp:posOffset>7183370</wp:posOffset>
          </wp:positionV>
          <wp:extent cx="518492" cy="129597"/>
          <wp:effectExtent l="0" t="0" r="0" b="3753"/>
          <wp:wrapNone/>
          <wp:docPr id="34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18492" cy="1295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444498</wp:posOffset>
              </wp:positionH>
              <wp:positionV relativeFrom="page">
                <wp:posOffset>7091684</wp:posOffset>
              </wp:positionV>
              <wp:extent cx="734062" cy="177165"/>
              <wp:effectExtent l="0" t="0" r="8888" b="13335"/>
              <wp:wrapNone/>
              <wp:docPr id="3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062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5pt;margin-top:558.4pt;width:57.8pt;height:13.9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2032" behindDoc="1" locked="0" layoutInCell="1" allowOverlap="1">
              <wp:simplePos x="0" y="0"/>
              <wp:positionH relativeFrom="page">
                <wp:posOffset>3853811</wp:posOffset>
              </wp:positionH>
              <wp:positionV relativeFrom="page">
                <wp:posOffset>7102473</wp:posOffset>
              </wp:positionV>
              <wp:extent cx="898526" cy="177165"/>
              <wp:effectExtent l="0" t="0" r="15874" b="13335"/>
              <wp:wrapNone/>
              <wp:docPr id="3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6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03.45pt;margin-top:559.25pt;width:70.75pt;height:13.9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33" w:rsidRDefault="004C313F">
    <w:pPr>
      <w:pStyle w:val="BodyText"/>
      <w:spacing w:line="12" w:lineRule="auto"/>
    </w:pPr>
    <w:r>
      <w:rPr>
        <w:noProof/>
        <w:lang w:eastAsia="en-GB"/>
      </w:rPr>
      <w:drawing>
        <wp:anchor distT="0" distB="0" distL="114300" distR="114300" simplePos="0" relativeHeight="251694080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7125782</wp:posOffset>
          </wp:positionV>
          <wp:extent cx="504026" cy="250326"/>
          <wp:effectExtent l="0" t="0" r="0" b="0"/>
          <wp:wrapNone/>
          <wp:docPr id="37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026" cy="2503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95104" behindDoc="1" locked="0" layoutInCell="1" allowOverlap="1">
          <wp:simplePos x="0" y="0"/>
          <wp:positionH relativeFrom="page">
            <wp:posOffset>1197964</wp:posOffset>
          </wp:positionH>
          <wp:positionV relativeFrom="page">
            <wp:posOffset>7102803</wp:posOffset>
          </wp:positionV>
          <wp:extent cx="872858" cy="269491"/>
          <wp:effectExtent l="0" t="0" r="3442" b="0"/>
          <wp:wrapNone/>
          <wp:docPr id="38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2858" cy="2694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page">
            <wp:posOffset>2138534</wp:posOffset>
          </wp:positionH>
          <wp:positionV relativeFrom="page">
            <wp:posOffset>7107713</wp:posOffset>
          </wp:positionV>
          <wp:extent cx="688268" cy="258482"/>
          <wp:effectExtent l="0" t="0" r="0" b="8218"/>
          <wp:wrapNone/>
          <wp:docPr id="39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8268" cy="2584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page">
            <wp:posOffset>5451936</wp:posOffset>
          </wp:positionH>
          <wp:positionV relativeFrom="page">
            <wp:posOffset>7137221</wp:posOffset>
          </wp:positionV>
          <wp:extent cx="439707" cy="211884"/>
          <wp:effectExtent l="0" t="0" r="0" b="0"/>
          <wp:wrapNone/>
          <wp:docPr id="40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39707" cy="2118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99200" behindDoc="1" locked="0" layoutInCell="1" allowOverlap="1">
              <wp:simplePos x="0" y="0"/>
              <wp:positionH relativeFrom="page">
                <wp:posOffset>6580507</wp:posOffset>
              </wp:positionH>
              <wp:positionV relativeFrom="page">
                <wp:posOffset>7154549</wp:posOffset>
              </wp:positionV>
              <wp:extent cx="387979" cy="189866"/>
              <wp:effectExtent l="0" t="0" r="0" b="634"/>
              <wp:wrapNone/>
              <wp:docPr id="4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979" cy="189866"/>
                        <a:chOff x="0" y="0"/>
                        <a:chExt cx="387979" cy="189866"/>
                      </a:xfrm>
                    </wpg:grpSpPr>
                    <pic:pic xmlns:pic="http://schemas.openxmlformats.org/drawingml/2006/picture">
                      <pic:nvPicPr>
                        <pic:cNvPr id="42" name="Picture 5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510" cy="189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Picture 4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9364" y="36822"/>
                          <a:ext cx="348615" cy="105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518.15pt;margin-top:563.35pt;width:30.55pt;height:14.95pt;z-index:-251617280;mso-position-horizontal-relative:page;mso-position-vertical-relative:page" coordsize="387979,189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183510;height:189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k5orEAAAA2wAAAA8AAABkcnMvZG93bnJldi54bWxEj9FqwkAURN8L/sNyC30pZlMRKTGrVIu1&#10;9M2tH3DJXpNo9m6a3Sbx77uC0MdhZs4w+Xq0jeip87VjBS9JCoK4cKbmUsHxezd9BeEDssHGMSm4&#10;kof1avKQY2bcwAfqdShFhLDPUEEVQptJ6YuKLPrEtcTRO7nOYoiyK6XpcIhw28hZmi6kxZrjQoUt&#10;bSsqLvrXKtif3b68/rw/z93HdrdZfNWD7rVST4/j2xJEoDH8h+/tT6NgPoPbl/gD5O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k5orEAAAA2wAAAA8AAAAAAAAAAAAAAAAA&#10;nwIAAGRycy9kb3ducmV2LnhtbFBLBQYAAAAABAAEAPcAAACQAwAAAAA=&#10;">
                <v:imagedata r:id="rId7" o:title=""/>
                <v:path arrowok="t"/>
              </v:shape>
              <v:shape id="Picture 4" o:spid="_x0000_s1028" type="#_x0000_t75" style="position:absolute;left:39364;top:36822;width:348615;height:105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VYfXEAAAA2wAAAA8AAABkcnMvZG93bnJldi54bWxEj9FqwkAURN8L/YflFvpSdFMVKTEbaZWC&#10;T4KxH3DNXpPQ7N2YXTfp33cFwcdhZs4w2Xo0rQjUu8aygvdpAoK4tLrhSsHP8XvyAcJ5ZI2tZVLw&#10;Rw7W+fNThqm2Ax8oFL4SEcIuRQW1910qpStrMuimtiOO3tn2Bn2UfSV1j0OEm1bOkmQpDTYcF2rs&#10;aFNT+VtcjYJTsZm5y9fQbvdvo7sEHU7nJij1+jJ+rkB4Gv0jfG/vtILFHG5f4g+Q+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/VYfXEAAAA2wAAAA8AAAAAAAAAAAAAAAAA&#10;nwIAAGRycy9kb3ducmV2LnhtbFBLBQYAAAAABAAEAPcAAACQAwAAAAA=&#10;">
                <v:imagedata r:id="rId8" o:title=""/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98176" behindDoc="1" locked="0" layoutInCell="1" allowOverlap="1">
          <wp:simplePos x="0" y="0"/>
          <wp:positionH relativeFrom="page">
            <wp:posOffset>5979499</wp:posOffset>
          </wp:positionH>
          <wp:positionV relativeFrom="page">
            <wp:posOffset>7183370</wp:posOffset>
          </wp:positionV>
          <wp:extent cx="518492" cy="129597"/>
          <wp:effectExtent l="0" t="0" r="0" b="3753"/>
          <wp:wrapNone/>
          <wp:docPr id="44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18492" cy="1295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00224" behindDoc="1" locked="0" layoutInCell="1" allowOverlap="1">
              <wp:simplePos x="0" y="0"/>
              <wp:positionH relativeFrom="page">
                <wp:posOffset>444498</wp:posOffset>
              </wp:positionH>
              <wp:positionV relativeFrom="page">
                <wp:posOffset>7091684</wp:posOffset>
              </wp:positionV>
              <wp:extent cx="734062" cy="177165"/>
              <wp:effectExtent l="0" t="0" r="8888" b="13335"/>
              <wp:wrapNone/>
              <wp:docPr id="4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062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5pt;margin-top:558.4pt;width:57.8pt;height:13.9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01248" behindDoc="1" locked="0" layoutInCell="1" allowOverlap="1">
              <wp:simplePos x="0" y="0"/>
              <wp:positionH relativeFrom="page">
                <wp:posOffset>3853811</wp:posOffset>
              </wp:positionH>
              <wp:positionV relativeFrom="page">
                <wp:posOffset>7102473</wp:posOffset>
              </wp:positionV>
              <wp:extent cx="898526" cy="177165"/>
              <wp:effectExtent l="0" t="0" r="15874" b="13335"/>
              <wp:wrapNone/>
              <wp:docPr id="4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6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50833" w:rsidRDefault="004C313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03.45pt;margin-top:559.25pt;width:70.75pt;height:13.9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" filled="f" stroked="f">
              <v:textbox inset="0,0,0,0">
                <w:txbxContent>
                  <w:p w:rsidR="00450833" w:rsidRDefault="004C313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C1" w:rsidRDefault="00D93D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93DC1" w:rsidRDefault="00D93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1FC6"/>
    <w:multiLevelType w:val="multilevel"/>
    <w:tmpl w:val="6966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187C62"/>
    <w:multiLevelType w:val="multilevel"/>
    <w:tmpl w:val="2CDE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8D40B8"/>
    <w:multiLevelType w:val="multilevel"/>
    <w:tmpl w:val="18B4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D829AA"/>
    <w:multiLevelType w:val="multilevel"/>
    <w:tmpl w:val="55CCDD76"/>
    <w:lvl w:ilvl="0">
      <w:numFmt w:val="bullet"/>
      <w:lvlText w:val="-"/>
      <w:lvlJc w:val="left"/>
      <w:pPr>
        <w:ind w:left="867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58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7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359D"/>
    <w:rsid w:val="002B53F6"/>
    <w:rsid w:val="003A359D"/>
    <w:rsid w:val="00415364"/>
    <w:rsid w:val="00453750"/>
    <w:rsid w:val="0046375A"/>
    <w:rsid w:val="00492B5D"/>
    <w:rsid w:val="004C313F"/>
    <w:rsid w:val="006B0766"/>
    <w:rsid w:val="0081323E"/>
    <w:rsid w:val="009C413C"/>
    <w:rsid w:val="00AB4E00"/>
    <w:rsid w:val="00B71B75"/>
    <w:rsid w:val="00B95036"/>
    <w:rsid w:val="00CC7F88"/>
    <w:rsid w:val="00D93DC1"/>
    <w:rsid w:val="00F054A8"/>
    <w:rsid w:val="00F81C2C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4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  <w:autoSpaceDE w:val="0"/>
      <w:spacing w:after="0" w:line="240" w:lineRule="auto"/>
    </w:pPr>
    <w:rPr>
      <w:rFonts w:cs="Calibri"/>
      <w:sz w:val="24"/>
      <w:szCs w:val="24"/>
    </w:rPr>
  </w:style>
  <w:style w:type="character" w:customStyle="1" w:styleId="BodyTextChar">
    <w:name w:val="Body Text Char"/>
    <w:basedOn w:val="DefaultParagraphFont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pPr>
      <w:widowControl w:val="0"/>
      <w:autoSpaceDE w:val="0"/>
      <w:spacing w:before="157" w:after="0" w:line="240" w:lineRule="auto"/>
      <w:ind w:left="11573" w:right="331" w:firstLine="209"/>
      <w:jc w:val="right"/>
    </w:pPr>
    <w:rPr>
      <w:rFonts w:cs="Calibri"/>
      <w:b/>
      <w:bCs/>
      <w:sz w:val="78"/>
      <w:szCs w:val="78"/>
    </w:rPr>
  </w:style>
  <w:style w:type="character" w:customStyle="1" w:styleId="TitleChar">
    <w:name w:val="Title Char"/>
    <w:basedOn w:val="DefaultParagraphFont"/>
    <w:rPr>
      <w:rFonts w:ascii="Calibri" w:eastAsia="Calibri" w:hAnsi="Calibri" w:cs="Calibri"/>
      <w:b/>
      <w:bCs/>
      <w:sz w:val="78"/>
      <w:szCs w:val="78"/>
    </w:rPr>
  </w:style>
  <w:style w:type="paragraph" w:styleId="ListParagraph">
    <w:name w:val="List Paragraph"/>
    <w:basedOn w:val="Normal"/>
    <w:pPr>
      <w:widowControl w:val="0"/>
      <w:autoSpaceDE w:val="0"/>
      <w:spacing w:before="2" w:after="0" w:line="240" w:lineRule="auto"/>
      <w:ind w:left="1080" w:hanging="360"/>
    </w:pPr>
    <w:rPr>
      <w:rFonts w:cs="Calibri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spacing w:after="0" w:line="240" w:lineRule="auto"/>
      <w:ind w:left="80"/>
    </w:pPr>
    <w:rPr>
      <w:rFonts w:cs="Calibri"/>
    </w:rPr>
  </w:style>
  <w:style w:type="paragraph" w:styleId="Header">
    <w:name w:val="header"/>
    <w:basedOn w:val="Normal"/>
    <w:pPr>
      <w:widowControl w:val="0"/>
      <w:tabs>
        <w:tab w:val="center" w:pos="4513"/>
        <w:tab w:val="right" w:pos="9026"/>
      </w:tabs>
      <w:autoSpaceDE w:val="0"/>
      <w:spacing w:after="0" w:line="240" w:lineRule="auto"/>
    </w:pPr>
    <w:rPr>
      <w:rFonts w:cs="Calibri"/>
    </w:rPr>
  </w:style>
  <w:style w:type="character" w:customStyle="1" w:styleId="HeaderChar">
    <w:name w:val="Header Char"/>
    <w:basedOn w:val="DefaultParagraphFont"/>
    <w:rPr>
      <w:rFonts w:ascii="Calibri" w:eastAsia="Calibri" w:hAnsi="Calibri" w:cs="Calibri"/>
    </w:rPr>
  </w:style>
  <w:style w:type="paragraph" w:styleId="Footer">
    <w:name w:val="footer"/>
    <w:basedOn w:val="Normal"/>
    <w:pPr>
      <w:widowControl w:val="0"/>
      <w:tabs>
        <w:tab w:val="center" w:pos="4513"/>
        <w:tab w:val="right" w:pos="9026"/>
      </w:tabs>
      <w:autoSpaceDE w:val="0"/>
      <w:spacing w:after="0" w:line="240" w:lineRule="auto"/>
    </w:pPr>
    <w:rPr>
      <w:rFonts w:cs="Calibri"/>
    </w:rPr>
  </w:style>
  <w:style w:type="character" w:customStyle="1" w:styleId="FooterChar">
    <w:name w:val="Footer Char"/>
    <w:basedOn w:val="DefaultParagraphFont"/>
    <w:rPr>
      <w:rFonts w:ascii="Calibri" w:eastAsia="Calibri" w:hAnsi="Calibri" w:cs="Calibri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xmsonormal">
    <w:name w:val="x_msonormal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E430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4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  <w:autoSpaceDE w:val="0"/>
      <w:spacing w:after="0" w:line="240" w:lineRule="auto"/>
    </w:pPr>
    <w:rPr>
      <w:rFonts w:cs="Calibri"/>
      <w:sz w:val="24"/>
      <w:szCs w:val="24"/>
    </w:rPr>
  </w:style>
  <w:style w:type="character" w:customStyle="1" w:styleId="BodyTextChar">
    <w:name w:val="Body Text Char"/>
    <w:basedOn w:val="DefaultParagraphFont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pPr>
      <w:widowControl w:val="0"/>
      <w:autoSpaceDE w:val="0"/>
      <w:spacing w:before="157" w:after="0" w:line="240" w:lineRule="auto"/>
      <w:ind w:left="11573" w:right="331" w:firstLine="209"/>
      <w:jc w:val="right"/>
    </w:pPr>
    <w:rPr>
      <w:rFonts w:cs="Calibri"/>
      <w:b/>
      <w:bCs/>
      <w:sz w:val="78"/>
      <w:szCs w:val="78"/>
    </w:rPr>
  </w:style>
  <w:style w:type="character" w:customStyle="1" w:styleId="TitleChar">
    <w:name w:val="Title Char"/>
    <w:basedOn w:val="DefaultParagraphFont"/>
    <w:rPr>
      <w:rFonts w:ascii="Calibri" w:eastAsia="Calibri" w:hAnsi="Calibri" w:cs="Calibri"/>
      <w:b/>
      <w:bCs/>
      <w:sz w:val="78"/>
      <w:szCs w:val="78"/>
    </w:rPr>
  </w:style>
  <w:style w:type="paragraph" w:styleId="ListParagraph">
    <w:name w:val="List Paragraph"/>
    <w:basedOn w:val="Normal"/>
    <w:pPr>
      <w:widowControl w:val="0"/>
      <w:autoSpaceDE w:val="0"/>
      <w:spacing w:before="2" w:after="0" w:line="240" w:lineRule="auto"/>
      <w:ind w:left="1080" w:hanging="360"/>
    </w:pPr>
    <w:rPr>
      <w:rFonts w:cs="Calibri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spacing w:after="0" w:line="240" w:lineRule="auto"/>
      <w:ind w:left="80"/>
    </w:pPr>
    <w:rPr>
      <w:rFonts w:cs="Calibri"/>
    </w:rPr>
  </w:style>
  <w:style w:type="paragraph" w:styleId="Header">
    <w:name w:val="header"/>
    <w:basedOn w:val="Normal"/>
    <w:pPr>
      <w:widowControl w:val="0"/>
      <w:tabs>
        <w:tab w:val="center" w:pos="4513"/>
        <w:tab w:val="right" w:pos="9026"/>
      </w:tabs>
      <w:autoSpaceDE w:val="0"/>
      <w:spacing w:after="0" w:line="240" w:lineRule="auto"/>
    </w:pPr>
    <w:rPr>
      <w:rFonts w:cs="Calibri"/>
    </w:rPr>
  </w:style>
  <w:style w:type="character" w:customStyle="1" w:styleId="HeaderChar">
    <w:name w:val="Header Char"/>
    <w:basedOn w:val="DefaultParagraphFont"/>
    <w:rPr>
      <w:rFonts w:ascii="Calibri" w:eastAsia="Calibri" w:hAnsi="Calibri" w:cs="Calibri"/>
    </w:rPr>
  </w:style>
  <w:style w:type="paragraph" w:styleId="Footer">
    <w:name w:val="footer"/>
    <w:basedOn w:val="Normal"/>
    <w:pPr>
      <w:widowControl w:val="0"/>
      <w:tabs>
        <w:tab w:val="center" w:pos="4513"/>
        <w:tab w:val="right" w:pos="9026"/>
      </w:tabs>
      <w:autoSpaceDE w:val="0"/>
      <w:spacing w:after="0" w:line="240" w:lineRule="auto"/>
    </w:pPr>
    <w:rPr>
      <w:rFonts w:cs="Calibri"/>
    </w:rPr>
  </w:style>
  <w:style w:type="character" w:customStyle="1" w:styleId="FooterChar">
    <w:name w:val="Footer Char"/>
    <w:basedOn w:val="DefaultParagraphFont"/>
    <w:rPr>
      <w:rFonts w:ascii="Calibri" w:eastAsia="Calibri" w:hAnsi="Calibri" w:cs="Calibri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xmsonormal">
    <w:name w:val="x_msonormal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E430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9.png"/><Relationship Id="rId7" Type="http://schemas.openxmlformats.org/officeDocument/2006/relationships/image" Target="media/image120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Relationship Id="rId9" Type="http://schemas.openxmlformats.org/officeDocument/2006/relationships/image" Target="media/image14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9.png"/><Relationship Id="rId7" Type="http://schemas.openxmlformats.org/officeDocument/2006/relationships/image" Target="media/image120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Relationship Id="rId9" Type="http://schemas.openxmlformats.org/officeDocument/2006/relationships/image" Target="media/image14.png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9.png"/><Relationship Id="rId7" Type="http://schemas.openxmlformats.org/officeDocument/2006/relationships/image" Target="media/image120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Relationship Id="rId9" Type="http://schemas.openxmlformats.org/officeDocument/2006/relationships/image" Target="media/image14.png"/></Relationships>
</file>

<file path=word/_rels/footer5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9.png"/><Relationship Id="rId7" Type="http://schemas.openxmlformats.org/officeDocument/2006/relationships/image" Target="media/image120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Relationship Id="rId9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Myra Cullen</dc:creator>
  <cp:lastModifiedBy>Myra Cullen</cp:lastModifiedBy>
  <cp:revision>4</cp:revision>
  <dcterms:created xsi:type="dcterms:W3CDTF">2023-07-10T15:33:00Z</dcterms:created>
  <dcterms:modified xsi:type="dcterms:W3CDTF">2023-07-10T16:55:00Z</dcterms:modified>
</cp:coreProperties>
</file>