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47" w:rsidRDefault="00D86245">
      <w:pPr>
        <w:jc w:val="center"/>
        <w:rPr>
          <w:b/>
          <w:sz w:val="36"/>
          <w:szCs w:val="36"/>
          <w:u w:val="single"/>
        </w:rPr>
      </w:pPr>
      <w:r>
        <w:rPr>
          <w:b/>
          <w:sz w:val="36"/>
          <w:szCs w:val="36"/>
          <w:u w:val="single"/>
        </w:rPr>
        <w:t>Chiltern Outreach Chat</w:t>
      </w:r>
    </w:p>
    <w:p w:rsidR="00C23247" w:rsidRDefault="00D86245">
      <w:pPr>
        <w:rPr>
          <w:b/>
        </w:rPr>
      </w:pPr>
      <w:r>
        <w:rPr>
          <w:b/>
        </w:rPr>
        <w:t xml:space="preserve">                                     Special School Outreach Newsletter</w:t>
      </w:r>
    </w:p>
    <w:p w:rsidR="00C23247" w:rsidRDefault="00D86245">
      <w:pPr>
        <w:rPr>
          <w:i/>
        </w:rPr>
      </w:pPr>
      <w:r>
        <w:rPr>
          <w:i/>
        </w:rPr>
        <w:t xml:space="preserve">                                                               Issue 1</w:t>
      </w:r>
    </w:p>
    <w:p w:rsidR="00C23247" w:rsidRDefault="00C23247"/>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noProof/>
              </w:rPr>
              <w:drawing>
                <wp:anchor distT="114300" distB="114300" distL="114300" distR="114300" simplePos="0" relativeHeight="251658240" behindDoc="0" locked="0" layoutInCell="1" hidden="0" allowOverlap="1" wp14:anchorId="3BB1EF21" wp14:editId="342F8A26">
                  <wp:simplePos x="0" y="0"/>
                  <wp:positionH relativeFrom="column">
                    <wp:posOffset>4539615</wp:posOffset>
                  </wp:positionH>
                  <wp:positionV relativeFrom="paragraph">
                    <wp:posOffset>23495</wp:posOffset>
                  </wp:positionV>
                  <wp:extent cx="935355" cy="76454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35355" cy="764540"/>
                          </a:xfrm>
                          <a:prstGeom prst="rect">
                            <a:avLst/>
                          </a:prstGeom>
                          <a:ln/>
                        </pic:spPr>
                      </pic:pic>
                    </a:graphicData>
                  </a:graphic>
                  <wp14:sizeRelH relativeFrom="margin">
                    <wp14:pctWidth>0</wp14:pctWidth>
                  </wp14:sizeRelH>
                  <wp14:sizeRelV relativeFrom="margin">
                    <wp14:pctHeight>0</wp14:pctHeight>
                  </wp14:sizeRelV>
                </wp:anchor>
              </w:drawing>
            </w:r>
            <w:r>
              <w:rPr>
                <w:b/>
              </w:rPr>
              <w:t>Welcome</w:t>
            </w:r>
          </w:p>
          <w:p w:rsidR="00C23247" w:rsidRDefault="00C23247">
            <w:pPr>
              <w:widowControl w:val="0"/>
              <w:pBdr>
                <w:top w:val="nil"/>
                <w:left w:val="nil"/>
                <w:bottom w:val="nil"/>
                <w:right w:val="nil"/>
                <w:between w:val="nil"/>
              </w:pBdr>
              <w:spacing w:line="240" w:lineRule="auto"/>
            </w:pPr>
          </w:p>
          <w:p w:rsidR="00C23247" w:rsidRDefault="00D86245">
            <w:r>
              <w:t xml:space="preserve">Dear colleagues,  </w:t>
            </w:r>
          </w:p>
          <w:p w:rsidR="00C23247" w:rsidRDefault="00C23247"/>
          <w:p w:rsidR="00C23247" w:rsidRDefault="00D86245">
            <w:r>
              <w:t>We hope you are keeping well during these challenging times.</w:t>
            </w:r>
          </w:p>
          <w:p w:rsidR="00C23247" w:rsidRDefault="00D86245">
            <w:r>
              <w:t>We thought it would be helpful to share resources regularly with you, to help you support the children and young people with SEND from your settings, whether they are still attending school or ar</w:t>
            </w:r>
            <w:r>
              <w:t xml:space="preserve">e at home. Please feel free to share any links or resources with teachers or families who may find them helpful. </w:t>
            </w:r>
          </w:p>
          <w:p w:rsidR="00C23247" w:rsidRDefault="00C23247"/>
          <w:p w:rsidR="00C23247" w:rsidRDefault="00D86245">
            <w:r>
              <w:t xml:space="preserve">If you have found any resources that you would like to share, then please also let us know and we can add them to the next newsletter. </w:t>
            </w:r>
          </w:p>
        </w:tc>
      </w:tr>
    </w:tbl>
    <w:p w:rsidR="00C23247" w:rsidRDefault="00C23247"/>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r>
              <w:rPr>
                <w:noProof/>
              </w:rPr>
              <w:drawing>
                <wp:anchor distT="114300" distB="114300" distL="114300" distR="114300" simplePos="0" relativeHeight="251659264" behindDoc="0" locked="0" layoutInCell="1" hidden="0" allowOverlap="1" wp14:anchorId="374AA052" wp14:editId="44F53205">
                  <wp:simplePos x="0" y="0"/>
                  <wp:positionH relativeFrom="column">
                    <wp:posOffset>4394200</wp:posOffset>
                  </wp:positionH>
                  <wp:positionV relativeFrom="paragraph">
                    <wp:posOffset>85090</wp:posOffset>
                  </wp:positionV>
                  <wp:extent cx="1204595" cy="506730"/>
                  <wp:effectExtent l="0" t="0" r="0" b="762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4595" cy="506730"/>
                          </a:xfrm>
                          <a:prstGeom prst="rect">
                            <a:avLst/>
                          </a:prstGeom>
                          <a:ln/>
                        </pic:spPr>
                      </pic:pic>
                    </a:graphicData>
                  </a:graphic>
                </wp:anchor>
              </w:drawing>
            </w:r>
            <w:r>
              <w:rPr>
                <w:b/>
              </w:rPr>
              <w:t>National Autistic Society COVID-19 resources</w:t>
            </w:r>
            <w:hyperlink r:id="rId9">
              <w:r>
                <w:t xml:space="preserve"> </w:t>
              </w:r>
            </w:hyperlink>
            <w:hyperlink r:id="rId10">
              <w:r>
                <w:rPr>
                  <w:color w:val="1155CC"/>
                  <w:u w:val="single"/>
                </w:rPr>
                <w:t>https://www.autism.org.uk/services/helplines/coronavirus/resources/helpful-resources.aspx</w:t>
              </w:r>
            </w:hyperlink>
            <w:r>
              <w:t xml:space="preserve"> </w:t>
            </w:r>
          </w:p>
        </w:tc>
      </w:tr>
    </w:tbl>
    <w:p w:rsidR="00C23247" w:rsidRDefault="00C23247"/>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r>
              <w:rPr>
                <w:b/>
              </w:rPr>
              <w:t>Autism Bedfordshire</w:t>
            </w:r>
            <w:hyperlink r:id="rId11">
              <w:r>
                <w:rPr>
                  <w:b/>
                </w:rPr>
                <w:t xml:space="preserve"> COVID-19 resou</w:t>
              </w:r>
              <w:r>
                <w:rPr>
                  <w:b/>
                </w:rPr>
                <w:t>rces</w:t>
              </w:r>
            </w:hyperlink>
            <w:r>
              <w:t xml:space="preserve"> </w:t>
            </w:r>
            <w:r>
              <w:rPr>
                <w:noProof/>
              </w:rPr>
              <w:drawing>
                <wp:anchor distT="114300" distB="114300" distL="114300" distR="114300" simplePos="0" relativeHeight="251660288" behindDoc="0" locked="0" layoutInCell="1" hidden="0" allowOverlap="1">
                  <wp:simplePos x="0" y="0"/>
                  <wp:positionH relativeFrom="column">
                    <wp:posOffset>3924300</wp:posOffset>
                  </wp:positionH>
                  <wp:positionV relativeFrom="paragraph">
                    <wp:posOffset>47626</wp:posOffset>
                  </wp:positionV>
                  <wp:extent cx="1557338" cy="583670"/>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557338" cy="583670"/>
                          </a:xfrm>
                          <a:prstGeom prst="rect">
                            <a:avLst/>
                          </a:prstGeom>
                          <a:ln/>
                        </pic:spPr>
                      </pic:pic>
                    </a:graphicData>
                  </a:graphic>
                </wp:anchor>
              </w:drawing>
            </w:r>
          </w:p>
          <w:p w:rsidR="00C23247" w:rsidRDefault="00D86245">
            <w:hyperlink r:id="rId13">
              <w:r>
                <w:rPr>
                  <w:color w:val="1155CC"/>
                  <w:u w:val="single"/>
                </w:rPr>
                <w:t>https://www.autismbedfordshire.net/support-for-children/autism-bedfordshire-covid-19-support-services/</w:t>
              </w:r>
            </w:hyperlink>
          </w:p>
        </w:tc>
      </w:tr>
    </w:tbl>
    <w:p w:rsidR="00C23247" w:rsidRDefault="00C23247"/>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rPr>
                <w:b/>
              </w:rPr>
            </w:pPr>
            <w:r>
              <w:rPr>
                <w:noProof/>
              </w:rPr>
              <w:drawing>
                <wp:anchor distT="114300" distB="114300" distL="114300" distR="114300" simplePos="0" relativeHeight="251661312" behindDoc="0" locked="0" layoutInCell="1" hidden="0" allowOverlap="1" wp14:anchorId="34A741EA" wp14:editId="0F987891">
                  <wp:simplePos x="0" y="0"/>
                  <wp:positionH relativeFrom="column">
                    <wp:posOffset>3067050</wp:posOffset>
                  </wp:positionH>
                  <wp:positionV relativeFrom="paragraph">
                    <wp:posOffset>55880</wp:posOffset>
                  </wp:positionV>
                  <wp:extent cx="2423795" cy="438150"/>
                  <wp:effectExtent l="0" t="0" r="0" b="0"/>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423795" cy="438150"/>
                          </a:xfrm>
                          <a:prstGeom prst="rect">
                            <a:avLst/>
                          </a:prstGeom>
                          <a:ln/>
                        </pic:spPr>
                      </pic:pic>
                    </a:graphicData>
                  </a:graphic>
                </wp:anchor>
              </w:drawing>
            </w:r>
            <w:r>
              <w:rPr>
                <w:b/>
              </w:rPr>
              <w:t xml:space="preserve">The Sensory Projects COVID-19 resources </w:t>
            </w:r>
          </w:p>
          <w:p w:rsidR="00C23247" w:rsidRDefault="00D86245">
            <w:pPr>
              <w:rPr>
                <w:b/>
              </w:rPr>
            </w:pPr>
            <w:hyperlink r:id="rId15">
              <w:r>
                <w:rPr>
                  <w:color w:val="1155CC"/>
                  <w:u w:val="single"/>
                </w:rPr>
                <w:t>http://www.thesensoryprojects.co.uk/covid19-resources</w:t>
              </w:r>
            </w:hyperlink>
            <w:r>
              <w:t xml:space="preserve"> </w:t>
            </w:r>
          </w:p>
          <w:p w:rsidR="00C23247" w:rsidRDefault="00D86245">
            <w:r>
              <w:t>Lots of ideas and further links for a variety of needs/abilities, including social stor</w:t>
            </w:r>
            <w:r>
              <w:t xml:space="preserve">ies, a sensory story and a range of activity ideas. </w:t>
            </w:r>
          </w:p>
        </w:tc>
      </w:tr>
    </w:tbl>
    <w:p w:rsidR="00C23247" w:rsidRDefault="00C23247"/>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rPr>
                <w:b/>
              </w:rPr>
            </w:pPr>
            <w:r>
              <w:rPr>
                <w:b/>
              </w:rPr>
              <w:t xml:space="preserve">Sensory Stuck at Home (Facebook page) </w:t>
            </w:r>
          </w:p>
          <w:p w:rsidR="00C23247" w:rsidRDefault="00D86245">
            <w:hyperlink r:id="rId16">
              <w:r>
                <w:rPr>
                  <w:color w:val="1155CC"/>
                  <w:u w:val="single"/>
                </w:rPr>
                <w:t>https://www.facebook.com/groups/sensorystuckathome/</w:t>
              </w:r>
            </w:hyperlink>
          </w:p>
          <w:p w:rsidR="00C23247" w:rsidRDefault="00D86245">
            <w:r>
              <w:t>Advice and support for families at home</w:t>
            </w:r>
            <w:r>
              <w:t xml:space="preserve"> with a child who has sensory integration difficulties.</w:t>
            </w:r>
          </w:p>
        </w:tc>
      </w:tr>
    </w:tbl>
    <w:p w:rsidR="00C23247" w:rsidRDefault="00C23247"/>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rPr>
                <w:b/>
              </w:rPr>
            </w:pPr>
            <w:r>
              <w:rPr>
                <w:b/>
              </w:rPr>
              <w:t xml:space="preserve">Sunshine Support COVID-19 resources </w:t>
            </w:r>
          </w:p>
          <w:p w:rsidR="00C23247" w:rsidRDefault="00D86245">
            <w:hyperlink r:id="rId17">
              <w:r>
                <w:rPr>
                  <w:color w:val="1155CC"/>
                  <w:u w:val="single"/>
                </w:rPr>
                <w:t>https://www.sunshine-support.org/covid-19-downloads?fbclid=IwAR3Z9DMb6TeYm25WQgjM_XF2AS59Sba8ETO9jsi1JGH8nKE418kV0SU_nZ4</w:t>
              </w:r>
            </w:hyperlink>
          </w:p>
          <w:p w:rsidR="00C23247" w:rsidRDefault="00D86245">
            <w:r>
              <w:t>Advice for supporting children/young people with Learning Disabilities/ASD</w:t>
            </w:r>
          </w:p>
          <w:p w:rsidR="00C23247" w:rsidRDefault="00C23247"/>
          <w:p w:rsidR="00C23247" w:rsidRDefault="00D86245">
            <w:r>
              <w:rPr>
                <w:noProof/>
              </w:rPr>
              <w:lastRenderedPageBreak/>
              <w:drawing>
                <wp:anchor distT="114300" distB="114300" distL="114300" distR="114300" simplePos="0" relativeHeight="251662336" behindDoc="0" locked="0" layoutInCell="1" hidden="0" allowOverlap="1" wp14:anchorId="16131097" wp14:editId="747033FD">
                  <wp:simplePos x="0" y="0"/>
                  <wp:positionH relativeFrom="column">
                    <wp:posOffset>4465955</wp:posOffset>
                  </wp:positionH>
                  <wp:positionV relativeFrom="paragraph">
                    <wp:posOffset>497840</wp:posOffset>
                  </wp:positionV>
                  <wp:extent cx="1139825" cy="435610"/>
                  <wp:effectExtent l="0" t="0" r="3175" b="254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1139825" cy="435610"/>
                          </a:xfrm>
                          <a:prstGeom prst="rect">
                            <a:avLst/>
                          </a:prstGeom>
                          <a:ln/>
                        </pic:spPr>
                      </pic:pic>
                    </a:graphicData>
                  </a:graphic>
                  <wp14:sizeRelH relativeFrom="margin">
                    <wp14:pctWidth>0</wp14:pctWidth>
                  </wp14:sizeRelH>
                  <wp14:sizeRelV relativeFrom="margin">
                    <wp14:pctHeight>0</wp14:pctHeight>
                  </wp14:sizeRelV>
                </wp:anchor>
              </w:drawing>
            </w:r>
            <w:hyperlink r:id="rId19">
              <w:r>
                <w:rPr>
                  <w:color w:val="1155CC"/>
                  <w:u w:val="single"/>
                </w:rPr>
                <w:t>https://cdn.website-editor.net/e426f19082654715ad7d0a25bfd193dc/files/uploaded/Isolation%2520Ideas.pdf</w:t>
              </w:r>
            </w:hyperlink>
          </w:p>
          <w:p w:rsidR="00C23247" w:rsidRDefault="00D86245">
            <w:r>
              <w:t>Ideas and advice for Home Educat</w:t>
            </w:r>
            <w:r>
              <w:t>ion and SEND</w:t>
            </w:r>
          </w:p>
        </w:tc>
      </w:tr>
    </w:tbl>
    <w:p w:rsidR="00C23247" w:rsidRDefault="00C23247"/>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rPr>
                <w:b/>
              </w:rPr>
            </w:pPr>
            <w:r>
              <w:rPr>
                <w:noProof/>
              </w:rPr>
              <w:drawing>
                <wp:anchor distT="114300" distB="114300" distL="114300" distR="114300" simplePos="0" relativeHeight="251663360" behindDoc="0" locked="0" layoutInCell="1" hidden="0" allowOverlap="1" wp14:anchorId="47065C32" wp14:editId="5A0BD336">
                  <wp:simplePos x="0" y="0"/>
                  <wp:positionH relativeFrom="column">
                    <wp:posOffset>4462145</wp:posOffset>
                  </wp:positionH>
                  <wp:positionV relativeFrom="paragraph">
                    <wp:posOffset>0</wp:posOffset>
                  </wp:positionV>
                  <wp:extent cx="960755" cy="680720"/>
                  <wp:effectExtent l="0" t="0" r="0" b="5080"/>
                  <wp:wrapSquare wrapText="bothSides" distT="114300" distB="11430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960755" cy="680720"/>
                          </a:xfrm>
                          <a:prstGeom prst="rect">
                            <a:avLst/>
                          </a:prstGeom>
                          <a:ln/>
                        </pic:spPr>
                      </pic:pic>
                    </a:graphicData>
                  </a:graphic>
                </wp:anchor>
              </w:drawing>
            </w:r>
            <w:r>
              <w:rPr>
                <w:b/>
              </w:rPr>
              <w:t xml:space="preserve">Gina Davies Attention Autism (Facebook page) </w:t>
            </w:r>
          </w:p>
          <w:p w:rsidR="00C23247" w:rsidRDefault="00D86245">
            <w:hyperlink r:id="rId21">
              <w:r>
                <w:rPr>
                  <w:color w:val="1155CC"/>
                  <w:u w:val="single"/>
                </w:rPr>
                <w:t>https://www.facebook.com/ginadaviesautism/</w:t>
              </w:r>
            </w:hyperlink>
          </w:p>
          <w:p w:rsidR="00C23247" w:rsidRDefault="00D86245">
            <w:r>
              <w:t xml:space="preserve">Regular uploads of videos demonstrating Attention Autism and ideas for activities. </w:t>
            </w:r>
          </w:p>
        </w:tc>
      </w:tr>
    </w:tbl>
    <w:p w:rsidR="00C23247" w:rsidRDefault="00C23247"/>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rPr>
                <w:b/>
              </w:rPr>
            </w:pPr>
            <w:r>
              <w:rPr>
                <w:b/>
              </w:rPr>
              <w:t xml:space="preserve">Carol </w:t>
            </w:r>
            <w:proofErr w:type="spellStart"/>
            <w:r>
              <w:rPr>
                <w:b/>
              </w:rPr>
              <w:t>Gray’s</w:t>
            </w:r>
            <w:proofErr w:type="spellEnd"/>
            <w:r>
              <w:rPr>
                <w:b/>
              </w:rPr>
              <w:t xml:space="preserve"> Pandemic Social Story</w:t>
            </w:r>
          </w:p>
          <w:p w:rsidR="00C23247" w:rsidRDefault="00D86245">
            <w:hyperlink r:id="rId22">
              <w:r>
                <w:rPr>
                  <w:color w:val="1155CC"/>
                  <w:u w:val="single"/>
                </w:rPr>
                <w:t>https://carolgraysocialstories.com/wp-content/uploads/2020/03/Pandemics-and-the-Coronavirus.pdf</w:t>
              </w:r>
            </w:hyperlink>
          </w:p>
        </w:tc>
      </w:tr>
    </w:tbl>
    <w:p w:rsidR="00C23247" w:rsidRDefault="00D86245">
      <w:pPr>
        <w:rPr>
          <w:u w:val="single"/>
        </w:rPr>
      </w:pPr>
      <w:r>
        <w:t xml:space="preserve"> </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 xml:space="preserve">ELSA Support COVID-19 resources </w:t>
            </w:r>
            <w:r>
              <w:rPr>
                <w:noProof/>
              </w:rPr>
              <w:drawing>
                <wp:anchor distT="114300" distB="114300" distL="114300" distR="114300" simplePos="0" relativeHeight="251664384" behindDoc="0" locked="0" layoutInCell="1" hidden="0" allowOverlap="1">
                  <wp:simplePos x="0" y="0"/>
                  <wp:positionH relativeFrom="column">
                    <wp:posOffset>4924425</wp:posOffset>
                  </wp:positionH>
                  <wp:positionV relativeFrom="paragraph">
                    <wp:posOffset>209550</wp:posOffset>
                  </wp:positionV>
                  <wp:extent cx="741861" cy="414338"/>
                  <wp:effectExtent l="0" t="0" r="0" b="0"/>
                  <wp:wrapSquare wrapText="bothSides" distT="114300" distB="114300" distL="114300" distR="11430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741861" cy="414338"/>
                          </a:xfrm>
                          <a:prstGeom prst="rect">
                            <a:avLst/>
                          </a:prstGeom>
                          <a:ln/>
                        </pic:spPr>
                      </pic:pic>
                    </a:graphicData>
                  </a:graphic>
                </wp:anchor>
              </w:drawing>
            </w:r>
          </w:p>
          <w:p w:rsidR="00C23247" w:rsidRDefault="00D86245">
            <w:pPr>
              <w:widowControl w:val="0"/>
              <w:pBdr>
                <w:top w:val="nil"/>
                <w:left w:val="nil"/>
                <w:bottom w:val="nil"/>
                <w:right w:val="nil"/>
                <w:between w:val="nil"/>
              </w:pBdr>
              <w:spacing w:line="240" w:lineRule="auto"/>
              <w:rPr>
                <w:u w:val="single"/>
              </w:rPr>
            </w:pPr>
            <w:hyperlink r:id="rId24">
              <w:r>
                <w:rPr>
                  <w:color w:val="1155CC"/>
                  <w:u w:val="single"/>
                </w:rPr>
                <w:t>https://www.elsa-support.co.uk/category/free-resources/coronavirus-support/</w:t>
              </w:r>
            </w:hyperlink>
          </w:p>
          <w:p w:rsidR="00C23247" w:rsidRDefault="00D86245">
            <w:pPr>
              <w:widowControl w:val="0"/>
              <w:pBdr>
                <w:top w:val="nil"/>
                <w:left w:val="nil"/>
                <w:bottom w:val="nil"/>
                <w:right w:val="nil"/>
                <w:between w:val="nil"/>
              </w:pBdr>
              <w:spacing w:line="240" w:lineRule="auto"/>
            </w:pPr>
            <w:r>
              <w:t>Free wellbeing resources for teaching staff and par</w:t>
            </w:r>
            <w:r>
              <w:t>ents to help children cope with the current viral outbreak.</w:t>
            </w:r>
          </w:p>
        </w:tc>
      </w:tr>
    </w:tbl>
    <w:p w:rsidR="00C23247" w:rsidRDefault="00C23247">
      <w:pPr>
        <w:rPr>
          <w:u w:val="single"/>
        </w:rPr>
      </w:pP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noProof/>
              </w:rPr>
              <w:drawing>
                <wp:anchor distT="114300" distB="114300" distL="114300" distR="114300" simplePos="0" relativeHeight="251665408" behindDoc="0" locked="0" layoutInCell="1" hidden="0" allowOverlap="1" wp14:anchorId="3F02D2FB" wp14:editId="6A64AB37">
                  <wp:simplePos x="0" y="0"/>
                  <wp:positionH relativeFrom="column">
                    <wp:posOffset>4202430</wp:posOffset>
                  </wp:positionH>
                  <wp:positionV relativeFrom="paragraph">
                    <wp:posOffset>14605</wp:posOffset>
                  </wp:positionV>
                  <wp:extent cx="1404620" cy="280670"/>
                  <wp:effectExtent l="0" t="0" r="5080" b="508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1404620" cy="280670"/>
                          </a:xfrm>
                          <a:prstGeom prst="rect">
                            <a:avLst/>
                          </a:prstGeom>
                          <a:ln/>
                        </pic:spPr>
                      </pic:pic>
                    </a:graphicData>
                  </a:graphic>
                  <wp14:sizeRelH relativeFrom="margin">
                    <wp14:pctWidth>0</wp14:pctWidth>
                  </wp14:sizeRelH>
                  <wp14:sizeRelV relativeFrom="margin">
                    <wp14:pctHeight>0</wp14:pctHeight>
                  </wp14:sizeRelV>
                </wp:anchor>
              </w:drawing>
            </w:r>
            <w:r>
              <w:rPr>
                <w:b/>
              </w:rPr>
              <w:t xml:space="preserve">Young Minds - What to do if you’re anxious about coronavirus </w:t>
            </w:r>
          </w:p>
          <w:p w:rsidR="00C23247" w:rsidRDefault="00D86245">
            <w:pPr>
              <w:widowControl w:val="0"/>
              <w:pBdr>
                <w:top w:val="nil"/>
                <w:left w:val="nil"/>
                <w:bottom w:val="nil"/>
                <w:right w:val="nil"/>
                <w:between w:val="nil"/>
              </w:pBdr>
              <w:spacing w:line="240" w:lineRule="auto"/>
            </w:pPr>
            <w:hyperlink r:id="rId26">
              <w:r>
                <w:rPr>
                  <w:color w:val="1155CC"/>
                  <w:u w:val="single"/>
                </w:rPr>
                <w:t>https://youngminds.org.uk/blog/wh</w:t>
              </w:r>
              <w:r>
                <w:rPr>
                  <w:color w:val="1155CC"/>
                  <w:u w:val="single"/>
                </w:rPr>
                <w:t>at-to-do-if-you-re-anxious-about-coronavirus/</w:t>
              </w:r>
            </w:hyperlink>
          </w:p>
        </w:tc>
      </w:tr>
    </w:tbl>
    <w:p w:rsidR="00C23247" w:rsidRDefault="00C23247">
      <w:pPr>
        <w:rPr>
          <w:u w:val="single"/>
        </w:rPr>
      </w:pPr>
    </w:p>
    <w:tbl>
      <w:tblPr>
        <w:tblStyle w:val="a9"/>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Contact (for families with disabled children) coronavirus information for families</w:t>
            </w:r>
          </w:p>
          <w:p w:rsidR="00C23247" w:rsidRDefault="00D86245">
            <w:pPr>
              <w:widowControl w:val="0"/>
              <w:pBdr>
                <w:top w:val="nil"/>
                <w:left w:val="nil"/>
                <w:bottom w:val="nil"/>
                <w:right w:val="nil"/>
                <w:between w:val="nil"/>
              </w:pBdr>
              <w:spacing w:line="240" w:lineRule="auto"/>
              <w:rPr>
                <w:u w:val="single"/>
              </w:rPr>
            </w:pPr>
            <w:hyperlink r:id="rId27">
              <w:r>
                <w:rPr>
                  <w:color w:val="1155CC"/>
                  <w:u w:val="single"/>
                </w:rPr>
                <w:t>https://contact.org.uk/advice-and-support/coronavirus-information-for-families-with-disabled-children/</w:t>
              </w:r>
            </w:hyperlink>
          </w:p>
        </w:tc>
      </w:tr>
    </w:tbl>
    <w:p w:rsidR="00C23247" w:rsidRDefault="00C23247">
      <w:pPr>
        <w:rPr>
          <w:u w:val="single"/>
        </w:rPr>
      </w:pPr>
    </w:p>
    <w:tbl>
      <w:tblPr>
        <w:tblStyle w:val="a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pPr>
            <w:proofErr w:type="spellStart"/>
            <w:r>
              <w:rPr>
                <w:b/>
              </w:rPr>
              <w:t>Mindheart</w:t>
            </w:r>
            <w:proofErr w:type="spellEnd"/>
            <w:r>
              <w:rPr>
                <w:b/>
              </w:rPr>
              <w:t xml:space="preserve"> interactive book/explanation of Coronavirus </w:t>
            </w:r>
            <w:r>
              <w:t>(for young children, in various languages)</w:t>
            </w:r>
          </w:p>
          <w:p w:rsidR="00C23247" w:rsidRDefault="00D86245">
            <w:pPr>
              <w:widowControl w:val="0"/>
              <w:pBdr>
                <w:top w:val="nil"/>
                <w:left w:val="nil"/>
                <w:bottom w:val="nil"/>
                <w:right w:val="nil"/>
                <w:between w:val="nil"/>
              </w:pBdr>
              <w:spacing w:line="240" w:lineRule="auto"/>
              <w:rPr>
                <w:u w:val="single"/>
              </w:rPr>
            </w:pPr>
            <w:hyperlink r:id="rId28">
              <w:r>
                <w:rPr>
                  <w:color w:val="1155CC"/>
                  <w:u w:val="single"/>
                </w:rPr>
                <w:t>https://www.mindheart.co/descargables</w:t>
              </w:r>
            </w:hyperlink>
          </w:p>
        </w:tc>
      </w:tr>
    </w:tbl>
    <w:p w:rsidR="00C23247" w:rsidRDefault="00C23247">
      <w:pPr>
        <w:rPr>
          <w:u w:val="single"/>
        </w:rPr>
      </w:pPr>
    </w:p>
    <w:tbl>
      <w:tblPr>
        <w:tblStyle w:val="ab"/>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proofErr w:type="spellStart"/>
            <w:r>
              <w:rPr>
                <w:b/>
              </w:rPr>
              <w:t>Mencap</w:t>
            </w:r>
            <w:proofErr w:type="spellEnd"/>
            <w:r>
              <w:rPr>
                <w:b/>
              </w:rPr>
              <w:t xml:space="preserve"> Easy-Read Coronavirus guidance</w:t>
            </w:r>
          </w:p>
          <w:p w:rsidR="00C23247" w:rsidRDefault="00D86245">
            <w:pPr>
              <w:widowControl w:val="0"/>
              <w:pBdr>
                <w:top w:val="nil"/>
                <w:left w:val="nil"/>
                <w:bottom w:val="nil"/>
                <w:right w:val="nil"/>
                <w:between w:val="nil"/>
              </w:pBdr>
              <w:spacing w:line="240" w:lineRule="auto"/>
            </w:pPr>
            <w:hyperlink r:id="rId29">
              <w:r>
                <w:rPr>
                  <w:color w:val="1155CC"/>
                  <w:u w:val="single"/>
                </w:rPr>
                <w:t>https://www.mencap.org.uk/advic</w:t>
              </w:r>
              <w:r>
                <w:rPr>
                  <w:color w:val="1155CC"/>
                  <w:u w:val="single"/>
                </w:rPr>
                <w:t>e-and-support/health/coronavirus-covid-19</w:t>
              </w:r>
            </w:hyperlink>
          </w:p>
        </w:tc>
      </w:tr>
    </w:tbl>
    <w:p w:rsidR="00C23247" w:rsidRDefault="00C23247">
      <w:pPr>
        <w:rPr>
          <w:u w:val="single"/>
        </w:rPr>
      </w:pPr>
    </w:p>
    <w:tbl>
      <w:tblPr>
        <w:tblStyle w:val="ac"/>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Curated Resources to support children and young people with Special Educational Needs</w:t>
            </w:r>
          </w:p>
          <w:p w:rsidR="00C23247" w:rsidRDefault="00D86245">
            <w:pPr>
              <w:widowControl w:val="0"/>
              <w:spacing w:line="240" w:lineRule="auto"/>
              <w:rPr>
                <w:b/>
              </w:rPr>
            </w:pPr>
            <w:hyperlink r:id="rId30">
              <w:r>
                <w:rPr>
                  <w:color w:val="1155CC"/>
                  <w:u w:val="single"/>
                </w:rPr>
                <w:t>https://www.smore.com/udqm2-covid-19-preparedness</w:t>
              </w:r>
            </w:hyperlink>
          </w:p>
          <w:p w:rsidR="00C23247" w:rsidRDefault="00D86245">
            <w:pPr>
              <w:widowControl w:val="0"/>
              <w:pBdr>
                <w:top w:val="nil"/>
                <w:left w:val="nil"/>
                <w:bottom w:val="nil"/>
                <w:right w:val="nil"/>
                <w:between w:val="nil"/>
              </w:pBdr>
              <w:spacing w:line="240" w:lineRule="auto"/>
              <w:rPr>
                <w:u w:val="single"/>
              </w:rPr>
            </w:pPr>
            <w:r>
              <w:t xml:space="preserve">Various visuals and links (e.g. hand washing, social distancing, anxiety, </w:t>
            </w:r>
            <w:proofErr w:type="spellStart"/>
            <w:r>
              <w:t>etc</w:t>
            </w:r>
            <w:proofErr w:type="spellEnd"/>
            <w:r>
              <w:t xml:space="preserve">) </w:t>
            </w:r>
          </w:p>
        </w:tc>
      </w:tr>
    </w:tbl>
    <w:p w:rsidR="00C23247" w:rsidRDefault="00C23247">
      <w:pPr>
        <w:rPr>
          <w:u w:val="single"/>
        </w:rPr>
      </w:pPr>
    </w:p>
    <w:tbl>
      <w:tblPr>
        <w:tblStyle w:val="ad"/>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National Council for Special Education COVID-19 resources</w:t>
            </w:r>
          </w:p>
          <w:p w:rsidR="00C23247" w:rsidRDefault="00D86245">
            <w:pPr>
              <w:widowControl w:val="0"/>
              <w:pBdr>
                <w:top w:val="nil"/>
                <w:left w:val="nil"/>
                <w:bottom w:val="nil"/>
                <w:right w:val="nil"/>
                <w:between w:val="nil"/>
              </w:pBdr>
              <w:spacing w:line="240" w:lineRule="auto"/>
              <w:rPr>
                <w:u w:val="single"/>
              </w:rPr>
            </w:pPr>
            <w:hyperlink r:id="rId31">
              <w:r>
                <w:rPr>
                  <w:color w:val="1155CC"/>
                  <w:u w:val="single"/>
                </w:rPr>
                <w:t>https://ncse.ie/online-resources-for-parents</w:t>
              </w:r>
            </w:hyperlink>
          </w:p>
          <w:p w:rsidR="00C23247" w:rsidRDefault="00D86245">
            <w:pPr>
              <w:widowControl w:val="0"/>
              <w:pBdr>
                <w:top w:val="nil"/>
                <w:left w:val="nil"/>
                <w:bottom w:val="nil"/>
                <w:right w:val="nil"/>
                <w:between w:val="nil"/>
              </w:pBdr>
              <w:spacing w:line="240" w:lineRule="auto"/>
            </w:pPr>
            <w:r>
              <w:t>Resources for parents including regulation, wellbeing, PE, developing vocabulary skills, Occupational Therapy advice, Speech and Language Therapy advice and general tips.</w:t>
            </w:r>
          </w:p>
          <w:p w:rsidR="00C23247" w:rsidRDefault="00C23247">
            <w:pPr>
              <w:widowControl w:val="0"/>
              <w:pBdr>
                <w:top w:val="nil"/>
                <w:left w:val="nil"/>
                <w:bottom w:val="nil"/>
                <w:right w:val="nil"/>
                <w:between w:val="nil"/>
              </w:pBdr>
              <w:spacing w:line="240" w:lineRule="auto"/>
            </w:pPr>
          </w:p>
          <w:p w:rsidR="00C23247" w:rsidRDefault="00D86245">
            <w:pPr>
              <w:widowControl w:val="0"/>
              <w:pBdr>
                <w:top w:val="nil"/>
                <w:left w:val="nil"/>
                <w:bottom w:val="nil"/>
                <w:right w:val="nil"/>
                <w:between w:val="nil"/>
              </w:pBdr>
              <w:spacing w:line="240" w:lineRule="auto"/>
            </w:pPr>
            <w:hyperlink r:id="rId32">
              <w:r>
                <w:rPr>
                  <w:color w:val="1155CC"/>
                  <w:u w:val="single"/>
                </w:rPr>
                <w:t>https://ncse.ie/onl</w:t>
              </w:r>
              <w:r>
                <w:rPr>
                  <w:color w:val="1155CC"/>
                  <w:u w:val="single"/>
                </w:rPr>
                <w:t>ine-resources-for-teachers</w:t>
              </w:r>
            </w:hyperlink>
          </w:p>
          <w:p w:rsidR="00C23247" w:rsidRDefault="00D86245">
            <w:pPr>
              <w:widowControl w:val="0"/>
              <w:pBdr>
                <w:top w:val="nil"/>
                <w:left w:val="nil"/>
                <w:bottom w:val="nil"/>
                <w:right w:val="nil"/>
                <w:between w:val="nil"/>
              </w:pBdr>
              <w:spacing w:line="240" w:lineRule="auto"/>
            </w:pPr>
            <w:r>
              <w:t>Resources for teachers</w:t>
            </w:r>
          </w:p>
        </w:tc>
      </w:tr>
    </w:tbl>
    <w:p w:rsidR="00C23247" w:rsidRDefault="00C23247">
      <w:pPr>
        <w:rPr>
          <w:u w:val="single"/>
        </w:rPr>
      </w:pPr>
    </w:p>
    <w:tbl>
      <w:tblPr>
        <w:tblStyle w:val="ae"/>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spacing w:line="240" w:lineRule="auto"/>
              <w:rPr>
                <w:b/>
              </w:rPr>
            </w:pPr>
            <w:r>
              <w:rPr>
                <w:b/>
              </w:rPr>
              <w:t>Anna Freud National Centre for Children and Families</w:t>
            </w:r>
          </w:p>
          <w:p w:rsidR="00C23247" w:rsidRDefault="00D86245">
            <w:pPr>
              <w:widowControl w:val="0"/>
              <w:spacing w:line="240" w:lineRule="auto"/>
            </w:pPr>
            <w:r>
              <w:t>Supporting Young People’s Mental Health During Periods of Disruption</w:t>
            </w:r>
          </w:p>
          <w:p w:rsidR="00C23247" w:rsidRDefault="00D86245">
            <w:pPr>
              <w:widowControl w:val="0"/>
              <w:spacing w:line="240" w:lineRule="auto"/>
              <w:rPr>
                <w:u w:val="single"/>
              </w:rPr>
            </w:pPr>
            <w:hyperlink r:id="rId33">
              <w:r>
                <w:rPr>
                  <w:color w:val="1155CC"/>
                  <w:u w:val="single"/>
                </w:rPr>
                <w:t>https://www.annafreud.org/what-we-do/anna-freud-learning-network/coronavirus/</w:t>
              </w:r>
            </w:hyperlink>
          </w:p>
        </w:tc>
      </w:tr>
    </w:tbl>
    <w:p w:rsidR="00C23247" w:rsidRDefault="00C23247">
      <w:pPr>
        <w:rPr>
          <w:u w:val="single"/>
        </w:rPr>
      </w:pPr>
    </w:p>
    <w:tbl>
      <w:tblPr>
        <w:tblStyle w:val="af"/>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 xml:space="preserve">Managing the transition to home schooling </w:t>
            </w:r>
            <w:proofErr w:type="spellStart"/>
            <w:r>
              <w:rPr>
                <w:b/>
              </w:rPr>
              <w:t>helpsheet</w:t>
            </w:r>
            <w:proofErr w:type="spellEnd"/>
          </w:p>
          <w:p w:rsidR="00C23247" w:rsidRDefault="00D86245">
            <w:pPr>
              <w:widowControl w:val="0"/>
              <w:spacing w:line="240" w:lineRule="auto"/>
              <w:rPr>
                <w:u w:val="single"/>
              </w:rPr>
            </w:pPr>
            <w:hyperlink r:id="rId34">
              <w:r>
                <w:rPr>
                  <w:color w:val="1155CC"/>
                  <w:u w:val="single"/>
                </w:rPr>
                <w:t>https://search3.openobjects.com/mediamanager/biborough/directory/files/managing_the_transition_to_home_schooling.pdf</w:t>
              </w:r>
            </w:hyperlink>
          </w:p>
        </w:tc>
      </w:tr>
    </w:tbl>
    <w:p w:rsidR="00C23247" w:rsidRDefault="00C23247">
      <w:pPr>
        <w:rPr>
          <w:u w:val="single"/>
        </w:rPr>
      </w:pPr>
    </w:p>
    <w:tbl>
      <w:tblPr>
        <w:tblStyle w:val="af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Aut</w:t>
            </w:r>
            <w:r>
              <w:rPr>
                <w:b/>
              </w:rPr>
              <w:t xml:space="preserve">ism and the Corona virus: 20 tips (from Peter </w:t>
            </w:r>
            <w:proofErr w:type="spellStart"/>
            <w:r>
              <w:rPr>
                <w:b/>
              </w:rPr>
              <w:t>Vermeulen</w:t>
            </w:r>
            <w:proofErr w:type="spellEnd"/>
            <w:r>
              <w:rPr>
                <w:b/>
              </w:rPr>
              <w:t>)</w:t>
            </w:r>
          </w:p>
          <w:p w:rsidR="00C23247" w:rsidRDefault="00D86245">
            <w:pPr>
              <w:widowControl w:val="0"/>
              <w:spacing w:line="240" w:lineRule="auto"/>
              <w:rPr>
                <w:u w:val="single"/>
              </w:rPr>
            </w:pPr>
            <w:hyperlink r:id="rId35">
              <w:r>
                <w:rPr>
                  <w:color w:val="1155CC"/>
                  <w:u w:val="single"/>
                </w:rPr>
                <w:t>https://search3.openobjects.com/mediamanager/biborough/directory/files/covid_19_advice_from_peter_vermeulen_march_2020.pdf</w:t>
              </w:r>
            </w:hyperlink>
          </w:p>
        </w:tc>
      </w:tr>
    </w:tbl>
    <w:p w:rsidR="00C23247" w:rsidRDefault="00C23247">
      <w:pPr>
        <w:rPr>
          <w:u w:val="single"/>
        </w:rPr>
      </w:pPr>
    </w:p>
    <w:tbl>
      <w:tblPr>
        <w:tblStyle w:val="af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The Garden School</w:t>
            </w:r>
          </w:p>
          <w:p w:rsidR="00C23247" w:rsidRDefault="00D86245">
            <w:pPr>
              <w:widowControl w:val="0"/>
              <w:pBdr>
                <w:top w:val="nil"/>
                <w:left w:val="nil"/>
                <w:bottom w:val="nil"/>
                <w:right w:val="nil"/>
                <w:between w:val="nil"/>
              </w:pBdr>
              <w:spacing w:line="240" w:lineRule="auto"/>
            </w:pPr>
            <w:r>
              <w:t>Home Learning resources - symbolised PowerPoints with suggestions for activities for children with SEND.</w:t>
            </w:r>
          </w:p>
          <w:p w:rsidR="00C23247" w:rsidRDefault="00D86245">
            <w:pPr>
              <w:widowControl w:val="0"/>
              <w:pBdr>
                <w:top w:val="nil"/>
                <w:left w:val="nil"/>
                <w:bottom w:val="nil"/>
                <w:right w:val="nil"/>
                <w:between w:val="nil"/>
              </w:pBdr>
              <w:spacing w:line="240" w:lineRule="auto"/>
              <w:rPr>
                <w:u w:val="single"/>
              </w:rPr>
            </w:pPr>
            <w:hyperlink r:id="rId36">
              <w:r>
                <w:rPr>
                  <w:color w:val="1155CC"/>
                  <w:u w:val="single"/>
                </w:rPr>
                <w:t>https://www.the-garden.org.uk/index.asp</w:t>
              </w:r>
            </w:hyperlink>
          </w:p>
        </w:tc>
      </w:tr>
    </w:tbl>
    <w:p w:rsidR="00C23247" w:rsidRDefault="00C23247">
      <w:pPr>
        <w:rPr>
          <w:u w:val="single"/>
        </w:rPr>
      </w:pPr>
    </w:p>
    <w:tbl>
      <w:tblPr>
        <w:tblStyle w:val="af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Ready, Steady, Communicate</w:t>
            </w:r>
          </w:p>
          <w:p w:rsidR="00C23247" w:rsidRDefault="00D86245">
            <w:pPr>
              <w:widowControl w:val="0"/>
              <w:pBdr>
                <w:top w:val="nil"/>
                <w:left w:val="nil"/>
                <w:bottom w:val="nil"/>
                <w:right w:val="nil"/>
                <w:between w:val="nil"/>
              </w:pBdr>
              <w:spacing w:line="240" w:lineRule="auto"/>
            </w:pPr>
            <w:hyperlink r:id="rId37">
              <w:r>
                <w:rPr>
                  <w:color w:val="1155CC"/>
                  <w:u w:val="single"/>
                </w:rPr>
                <w:t>https://readysteadycommunicate.co.uk/</w:t>
              </w:r>
            </w:hyperlink>
          </w:p>
          <w:p w:rsidR="00C23247" w:rsidRDefault="00D86245">
            <w:pPr>
              <w:widowControl w:val="0"/>
              <w:spacing w:line="240" w:lineRule="auto"/>
            </w:pPr>
            <w:r>
              <w:t xml:space="preserve">Free downloadable </w:t>
            </w:r>
            <w:proofErr w:type="gramStart"/>
            <w:r>
              <w:t>PECS</w:t>
            </w:r>
            <w:proofErr w:type="gramEnd"/>
            <w:r>
              <w:t xml:space="preserve"> symbols, schedule symbols and social stories.</w:t>
            </w:r>
          </w:p>
        </w:tc>
      </w:tr>
    </w:tbl>
    <w:p w:rsidR="00C23247" w:rsidRDefault="00C23247">
      <w:pPr>
        <w:rPr>
          <w:u w:val="single"/>
        </w:rPr>
      </w:pPr>
    </w:p>
    <w:tbl>
      <w:tblPr>
        <w:tblStyle w:val="af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Sheffield Children’s NHS - Coronavirus resources for children and families</w:t>
            </w:r>
          </w:p>
          <w:p w:rsidR="00C23247" w:rsidRDefault="00D86245">
            <w:pPr>
              <w:widowControl w:val="0"/>
              <w:pBdr>
                <w:top w:val="nil"/>
                <w:left w:val="nil"/>
                <w:bottom w:val="nil"/>
                <w:right w:val="nil"/>
                <w:between w:val="nil"/>
              </w:pBdr>
              <w:spacing w:line="240" w:lineRule="auto"/>
              <w:rPr>
                <w:u w:val="single"/>
              </w:rPr>
            </w:pPr>
            <w:hyperlink r:id="rId38">
              <w:r>
                <w:rPr>
                  <w:color w:val="1155CC"/>
                  <w:u w:val="single"/>
                </w:rPr>
                <w:t>https://www.sheffieldchildrens.nhs.uk/patients-and-parents/coronavirus-resources-for-children-and-families/</w:t>
              </w:r>
            </w:hyperlink>
          </w:p>
          <w:p w:rsidR="00C23247" w:rsidRDefault="00D86245">
            <w:pPr>
              <w:widowControl w:val="0"/>
              <w:pBdr>
                <w:top w:val="nil"/>
                <w:left w:val="nil"/>
                <w:bottom w:val="nil"/>
                <w:right w:val="nil"/>
                <w:between w:val="nil"/>
              </w:pBdr>
              <w:spacing w:line="240" w:lineRule="auto"/>
            </w:pPr>
            <w:r>
              <w:t>Symbolised resources (i</w:t>
            </w:r>
            <w:r>
              <w:t xml:space="preserve">ncluding social stories and communication boards) and advice for families. </w:t>
            </w:r>
          </w:p>
        </w:tc>
      </w:tr>
    </w:tbl>
    <w:p w:rsidR="00C23247" w:rsidRDefault="00C23247">
      <w:pPr>
        <w:rPr>
          <w:u w:val="single"/>
        </w:rPr>
      </w:pPr>
    </w:p>
    <w:tbl>
      <w:tblPr>
        <w:tblStyle w:val="af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t>East London NHS Foundation Trust video for parents/carers</w:t>
            </w:r>
          </w:p>
          <w:p w:rsidR="00C23247" w:rsidRDefault="00D86245">
            <w:pPr>
              <w:widowControl w:val="0"/>
              <w:pBdr>
                <w:top w:val="nil"/>
                <w:left w:val="nil"/>
                <w:bottom w:val="nil"/>
                <w:right w:val="nil"/>
                <w:between w:val="nil"/>
              </w:pBdr>
              <w:spacing w:line="240" w:lineRule="auto"/>
            </w:pPr>
            <w:r>
              <w:t xml:space="preserve">Supporting </w:t>
            </w:r>
            <w:proofErr w:type="spellStart"/>
            <w:r>
              <w:t>Neurodiverse</w:t>
            </w:r>
            <w:proofErr w:type="spellEnd"/>
            <w:r>
              <w:t xml:space="preserve"> Children in Self Isolation</w:t>
            </w:r>
          </w:p>
          <w:p w:rsidR="00C23247" w:rsidRDefault="00D86245">
            <w:pPr>
              <w:widowControl w:val="0"/>
              <w:pBdr>
                <w:top w:val="nil"/>
                <w:left w:val="nil"/>
                <w:bottom w:val="nil"/>
                <w:right w:val="nil"/>
                <w:between w:val="nil"/>
              </w:pBdr>
              <w:spacing w:line="240" w:lineRule="auto"/>
              <w:rPr>
                <w:u w:val="single"/>
              </w:rPr>
            </w:pPr>
            <w:hyperlink r:id="rId39">
              <w:r>
                <w:rPr>
                  <w:color w:val="1155CC"/>
                  <w:u w:val="single"/>
                </w:rPr>
                <w:t>https://www.elft.nhs.uk/News/Supporting-Neurodiverse-Children-in-Self-Isolation</w:t>
              </w:r>
            </w:hyperlink>
          </w:p>
        </w:tc>
      </w:tr>
    </w:tbl>
    <w:p w:rsidR="00C23247" w:rsidRDefault="00C23247">
      <w:pPr>
        <w:rPr>
          <w:u w:val="single"/>
        </w:rPr>
      </w:pPr>
    </w:p>
    <w:tbl>
      <w:tblPr>
        <w:tblStyle w:val="af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proofErr w:type="spellStart"/>
            <w:r>
              <w:rPr>
                <w:b/>
              </w:rPr>
              <w:t>Hirstwood</w:t>
            </w:r>
            <w:proofErr w:type="spellEnd"/>
            <w:r>
              <w:rPr>
                <w:b/>
              </w:rPr>
              <w:t xml:space="preserve"> Training</w:t>
            </w:r>
          </w:p>
          <w:p w:rsidR="00C23247" w:rsidRDefault="00D86245">
            <w:pPr>
              <w:widowControl w:val="0"/>
              <w:pBdr>
                <w:top w:val="nil"/>
                <w:left w:val="nil"/>
                <w:bottom w:val="nil"/>
                <w:right w:val="nil"/>
                <w:between w:val="nil"/>
              </w:pBdr>
              <w:spacing w:line="240" w:lineRule="auto"/>
              <w:rPr>
                <w:u w:val="single"/>
              </w:rPr>
            </w:pPr>
            <w:hyperlink r:id="rId40">
              <w:r>
                <w:rPr>
                  <w:color w:val="1155CC"/>
                  <w:u w:val="single"/>
                </w:rPr>
                <w:t>https://online.hirstwood.com/bundles/free-courses</w:t>
              </w:r>
            </w:hyperlink>
          </w:p>
          <w:p w:rsidR="00C23247" w:rsidRDefault="00D86245">
            <w:pPr>
              <w:widowControl w:val="0"/>
              <w:pBdr>
                <w:top w:val="nil"/>
                <w:left w:val="nil"/>
                <w:bottom w:val="nil"/>
                <w:right w:val="nil"/>
                <w:between w:val="nil"/>
              </w:pBdr>
              <w:spacing w:line="240" w:lineRule="auto"/>
            </w:pPr>
            <w:r>
              <w:t>Free online CPD opportunities for staff - “A Practitioner’s Guide to the Rochford Review and Engagement Model”, “An Introduction to Multise</w:t>
            </w:r>
            <w:r>
              <w:t xml:space="preserve">nsory Learning” and “An Introduction to Resourceful Teaching and Learning”. </w:t>
            </w:r>
          </w:p>
        </w:tc>
      </w:tr>
    </w:tbl>
    <w:p w:rsidR="00C23247" w:rsidRDefault="00C23247">
      <w:pPr>
        <w:rPr>
          <w:u w:val="single"/>
        </w:rPr>
      </w:pPr>
    </w:p>
    <w:tbl>
      <w:tblPr>
        <w:tblStyle w:val="af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c>
          <w:tcPr>
            <w:tcW w:w="9029" w:type="dxa"/>
            <w:shd w:val="clear" w:color="auto" w:fill="auto"/>
            <w:tcMar>
              <w:top w:w="100" w:type="dxa"/>
              <w:left w:w="100" w:type="dxa"/>
              <w:bottom w:w="100" w:type="dxa"/>
              <w:right w:w="100" w:type="dxa"/>
            </w:tcMar>
          </w:tcPr>
          <w:p w:rsidR="00C23247" w:rsidRDefault="00D86245">
            <w:pPr>
              <w:widowControl w:val="0"/>
              <w:pBdr>
                <w:top w:val="nil"/>
                <w:left w:val="nil"/>
                <w:bottom w:val="nil"/>
                <w:right w:val="nil"/>
                <w:between w:val="nil"/>
              </w:pBdr>
              <w:spacing w:line="240" w:lineRule="auto"/>
              <w:rPr>
                <w:b/>
              </w:rPr>
            </w:pPr>
            <w:r>
              <w:rPr>
                <w:b/>
              </w:rPr>
              <w:lastRenderedPageBreak/>
              <w:t>Central Bedfordshire Coronavirus (COVID-19) Information and resources for parents/carers</w:t>
            </w:r>
          </w:p>
          <w:p w:rsidR="00C23247" w:rsidRDefault="00D86245">
            <w:pPr>
              <w:widowControl w:val="0"/>
              <w:pBdr>
                <w:top w:val="nil"/>
                <w:left w:val="nil"/>
                <w:bottom w:val="nil"/>
                <w:right w:val="nil"/>
                <w:between w:val="nil"/>
              </w:pBdr>
              <w:spacing w:line="240" w:lineRule="auto"/>
              <w:rPr>
                <w:u w:val="single"/>
              </w:rPr>
            </w:pPr>
            <w:hyperlink r:id="rId41">
              <w:r>
                <w:rPr>
                  <w:color w:val="1155CC"/>
                  <w:u w:val="single"/>
                </w:rPr>
                <w:t>https://centralbedfordshire.app.box.com/s/hgv13pzwscpukp7eg5zp6lmk7rap2hl4</w:t>
              </w:r>
            </w:hyperlink>
            <w:r>
              <w:rPr>
                <w:u w:val="single"/>
              </w:rPr>
              <w:t xml:space="preserve"> </w:t>
            </w:r>
          </w:p>
        </w:tc>
      </w:tr>
    </w:tbl>
    <w:p w:rsidR="00C23247" w:rsidRDefault="00C23247">
      <w:pPr>
        <w:rPr>
          <w:u w:val="single"/>
        </w:rPr>
      </w:pPr>
    </w:p>
    <w:tbl>
      <w:tblPr>
        <w:tblStyle w:val="af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23247">
        <w:trPr>
          <w:trHeight w:val="3990"/>
        </w:trPr>
        <w:tc>
          <w:tcPr>
            <w:tcW w:w="9029" w:type="dxa"/>
            <w:shd w:val="clear" w:color="auto" w:fill="auto"/>
            <w:tcMar>
              <w:top w:w="100" w:type="dxa"/>
              <w:left w:w="100" w:type="dxa"/>
              <w:bottom w:w="100" w:type="dxa"/>
              <w:right w:w="100" w:type="dxa"/>
            </w:tcMar>
          </w:tcPr>
          <w:p w:rsidR="00C23247" w:rsidRDefault="00D86245">
            <w:pPr>
              <w:rPr>
                <w:b/>
              </w:rPr>
            </w:pPr>
            <w:r>
              <w:rPr>
                <w:b/>
              </w:rPr>
              <w:t>Further Support</w:t>
            </w:r>
          </w:p>
          <w:p w:rsidR="00C23247" w:rsidRDefault="00D86245">
            <w:r>
              <w:t>We are both available via email, telephone and video conferencing to offer remote support (e.g. advice for a child/young person who is struggling with the current situation, advice on updating paperwork, reading/editing social stories, signposting or discu</w:t>
            </w:r>
            <w:r>
              <w:t>ssing students who have been referred).</w:t>
            </w:r>
          </w:p>
          <w:p w:rsidR="00C23247" w:rsidRDefault="00C23247"/>
          <w:p w:rsidR="00C23247" w:rsidRDefault="00D86245">
            <w:pPr>
              <w:rPr>
                <w:color w:val="222222"/>
                <w:highlight w:val="white"/>
              </w:rPr>
            </w:pPr>
            <w:r>
              <w:t xml:space="preserve">If you require support, please email </w:t>
            </w:r>
            <w:hyperlink r:id="rId42">
              <w:r>
                <w:rPr>
                  <w:color w:val="1155CC"/>
                  <w:highlight w:val="white"/>
                  <w:u w:val="single"/>
                </w:rPr>
                <w:t>sendoutreach@chiltern.beds.sch.uk</w:t>
              </w:r>
            </w:hyperlink>
            <w:r>
              <w:rPr>
                <w:color w:val="222222"/>
                <w:highlight w:val="white"/>
              </w:rPr>
              <w:t xml:space="preserve"> in the first instance.</w:t>
            </w:r>
          </w:p>
          <w:p w:rsidR="00C23247" w:rsidRDefault="00C23247">
            <w:pPr>
              <w:rPr>
                <w:color w:val="222222"/>
                <w:highlight w:val="white"/>
              </w:rPr>
            </w:pPr>
          </w:p>
          <w:p w:rsidR="00C23247" w:rsidRDefault="00D86245">
            <w:pPr>
              <w:rPr>
                <w:color w:val="222222"/>
                <w:highlight w:val="white"/>
              </w:rPr>
            </w:pPr>
            <w:r>
              <w:rPr>
                <w:color w:val="222222"/>
                <w:highlight w:val="white"/>
              </w:rPr>
              <w:t>If you are enquiring about a specific student who is known t</w:t>
            </w:r>
            <w:r>
              <w:rPr>
                <w:color w:val="222222"/>
                <w:highlight w:val="white"/>
              </w:rPr>
              <w:t xml:space="preserve">o us and you know which teacher’s caseload the student is on, please email the appropriate teacher directly </w:t>
            </w:r>
            <w:r>
              <w:rPr>
                <w:noProof/>
              </w:rPr>
              <w:drawing>
                <wp:anchor distT="114300" distB="114300" distL="114300" distR="114300" simplePos="0" relativeHeight="251666432" behindDoc="0" locked="0" layoutInCell="1" hidden="0" allowOverlap="1">
                  <wp:simplePos x="0" y="0"/>
                  <wp:positionH relativeFrom="column">
                    <wp:posOffset>4657725</wp:posOffset>
                  </wp:positionH>
                  <wp:positionV relativeFrom="paragraph">
                    <wp:posOffset>457200</wp:posOffset>
                  </wp:positionV>
                  <wp:extent cx="683544" cy="642938"/>
                  <wp:effectExtent l="0" t="0" r="0" b="0"/>
                  <wp:wrapSquare wrapText="bothSides" distT="114300" distB="114300" distL="114300" distR="11430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3"/>
                          <a:srcRect/>
                          <a:stretch>
                            <a:fillRect/>
                          </a:stretch>
                        </pic:blipFill>
                        <pic:spPr>
                          <a:xfrm>
                            <a:off x="0" y="0"/>
                            <a:ext cx="683544" cy="642938"/>
                          </a:xfrm>
                          <a:prstGeom prst="rect">
                            <a:avLst/>
                          </a:prstGeom>
                          <a:ln/>
                        </pic:spPr>
                      </pic:pic>
                    </a:graphicData>
                  </a:graphic>
                </wp:anchor>
              </w:drawing>
            </w:r>
          </w:p>
          <w:p w:rsidR="00C23247" w:rsidRDefault="00D86245">
            <w:pPr>
              <w:rPr>
                <w:color w:val="222222"/>
                <w:highlight w:val="white"/>
              </w:rPr>
            </w:pPr>
            <w:r>
              <w:rPr>
                <w:color w:val="222222"/>
                <w:highlight w:val="white"/>
              </w:rPr>
              <w:t xml:space="preserve">Emily - </w:t>
            </w:r>
            <w:hyperlink r:id="rId44">
              <w:r>
                <w:rPr>
                  <w:color w:val="1155CC"/>
                  <w:highlight w:val="white"/>
                  <w:u w:val="single"/>
                </w:rPr>
                <w:t>ECritchley@chiltern.beds.sch.uk</w:t>
              </w:r>
            </w:hyperlink>
            <w:r>
              <w:rPr>
                <w:color w:val="222222"/>
                <w:highlight w:val="white"/>
              </w:rPr>
              <w:t xml:space="preserve"> </w:t>
            </w:r>
          </w:p>
          <w:p w:rsidR="00C23247" w:rsidRDefault="00D86245">
            <w:pPr>
              <w:rPr>
                <w:color w:val="222222"/>
                <w:highlight w:val="white"/>
              </w:rPr>
            </w:pPr>
            <w:r>
              <w:rPr>
                <w:color w:val="222222"/>
                <w:highlight w:val="white"/>
              </w:rPr>
              <w:t xml:space="preserve">Sally - </w:t>
            </w:r>
            <w:hyperlink r:id="rId45">
              <w:r>
                <w:rPr>
                  <w:color w:val="1155CC"/>
                  <w:highlight w:val="white"/>
                  <w:u w:val="single"/>
                </w:rPr>
                <w:t>sdavidson@chiltern.beds.sch.uk</w:t>
              </w:r>
            </w:hyperlink>
          </w:p>
          <w:tbl>
            <w:tblPr>
              <w:tblStyle w:val="af8"/>
              <w:tblW w:w="8829" w:type="dxa"/>
              <w:tblBorders>
                <w:top w:val="nil"/>
                <w:left w:val="nil"/>
                <w:bottom w:val="nil"/>
                <w:right w:val="nil"/>
                <w:insideH w:val="nil"/>
                <w:insideV w:val="nil"/>
              </w:tblBorders>
              <w:tblLayout w:type="fixed"/>
              <w:tblLook w:val="0600" w:firstRow="0" w:lastRow="0" w:firstColumn="0" w:lastColumn="0" w:noHBand="1" w:noVBand="1"/>
            </w:tblPr>
            <w:tblGrid>
              <w:gridCol w:w="8829"/>
            </w:tblGrid>
            <w:tr w:rsidR="00C23247">
              <w:tc>
                <w:tcPr>
                  <w:tcW w:w="8829" w:type="dxa"/>
                  <w:tcBorders>
                    <w:top w:val="nil"/>
                    <w:left w:val="nil"/>
                    <w:bottom w:val="nil"/>
                    <w:right w:val="nil"/>
                  </w:tcBorders>
                  <w:tcMar>
                    <w:top w:w="40" w:type="dxa"/>
                    <w:left w:w="0" w:type="dxa"/>
                    <w:bottom w:w="40" w:type="dxa"/>
                    <w:right w:w="0" w:type="dxa"/>
                  </w:tcMar>
                </w:tcPr>
                <w:p w:rsidR="00C23247" w:rsidRDefault="00C23247">
                  <w:pPr>
                    <w:widowControl w:val="0"/>
                    <w:rPr>
                      <w:color w:val="222222"/>
                      <w:highlight w:val="white"/>
                    </w:rPr>
                  </w:pPr>
                </w:p>
              </w:tc>
            </w:tr>
          </w:tbl>
          <w:p w:rsidR="00C23247" w:rsidRDefault="00C23247">
            <w:pPr>
              <w:rPr>
                <w:u w:val="single"/>
              </w:rPr>
            </w:pPr>
          </w:p>
        </w:tc>
      </w:tr>
    </w:tbl>
    <w:p w:rsidR="00C23247" w:rsidRDefault="00C23247">
      <w:pPr>
        <w:rPr>
          <w:color w:val="222222"/>
          <w:highlight w:val="white"/>
        </w:rPr>
      </w:pPr>
      <w:bookmarkStart w:id="0" w:name="_GoBack"/>
      <w:bookmarkEnd w:id="0"/>
    </w:p>
    <w:sectPr w:rsidR="00C23247">
      <w:headerReference w:type="default" r:id="rId46"/>
      <w:headerReference w:type="first" r:id="rId47"/>
      <w:footerReference w:type="first" r:id="rId4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6245">
      <w:pPr>
        <w:spacing w:line="240" w:lineRule="auto"/>
      </w:pPr>
      <w:r>
        <w:separator/>
      </w:r>
    </w:p>
  </w:endnote>
  <w:endnote w:type="continuationSeparator" w:id="0">
    <w:p w:rsidR="00000000" w:rsidRDefault="00D86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47" w:rsidRDefault="00C23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6245">
      <w:pPr>
        <w:spacing w:line="240" w:lineRule="auto"/>
      </w:pPr>
      <w:r>
        <w:separator/>
      </w:r>
    </w:p>
  </w:footnote>
  <w:footnote w:type="continuationSeparator" w:id="0">
    <w:p w:rsidR="00000000" w:rsidRDefault="00D862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47" w:rsidRDefault="00C232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47" w:rsidRDefault="00D86245">
    <w:r>
      <w:rPr>
        <w:noProof/>
      </w:rPr>
      <w:drawing>
        <wp:anchor distT="114300" distB="114300" distL="114300" distR="114300" simplePos="0" relativeHeight="251658240" behindDoc="0" locked="0" layoutInCell="1" hidden="0" allowOverlap="1">
          <wp:simplePos x="0" y="0"/>
          <wp:positionH relativeFrom="column">
            <wp:posOffset>5343525</wp:posOffset>
          </wp:positionH>
          <wp:positionV relativeFrom="paragraph">
            <wp:posOffset>-342899</wp:posOffset>
          </wp:positionV>
          <wp:extent cx="1157288" cy="1157288"/>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157288" cy="11572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3247"/>
    <w:rsid w:val="00C23247"/>
    <w:rsid w:val="00D8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autismbedfordshire.net/support-for-children/autism-bedfordshire-covid-19-support-services/" TargetMode="External"/><Relationship Id="rId18" Type="http://schemas.openxmlformats.org/officeDocument/2006/relationships/image" Target="media/image5.png"/><Relationship Id="rId26" Type="http://schemas.openxmlformats.org/officeDocument/2006/relationships/hyperlink" Target="https://youngminds.org.uk/blog/what-to-do-if-you-re-anxious-about-coronavirus/" TargetMode="External"/><Relationship Id="rId39" Type="http://schemas.openxmlformats.org/officeDocument/2006/relationships/hyperlink" Target="https://www.elft.nhs.uk/News/Supporting-Neurodiverse-Children-in-Self-Isolation" TargetMode="External"/><Relationship Id="rId3" Type="http://schemas.openxmlformats.org/officeDocument/2006/relationships/settings" Target="settings.xml"/><Relationship Id="rId21" Type="http://schemas.openxmlformats.org/officeDocument/2006/relationships/hyperlink" Target="https://www.facebook.com/ginadaviesautism/" TargetMode="External"/><Relationship Id="rId34" Type="http://schemas.openxmlformats.org/officeDocument/2006/relationships/hyperlink" Target="https://search3.openobjects.com/mediamanager/biborough/directory/files/managing_the_transition_to_home_schooling.pdf" TargetMode="External"/><Relationship Id="rId42" Type="http://schemas.openxmlformats.org/officeDocument/2006/relationships/hyperlink" Target="mailto:sendoutreach@chiltern.beds.sch.uk"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sunshine-support.org/covid-19-downloads?fbclid=IwAR3Z9DMb6TeYm25WQgjM_XF2AS59Sba8ETO9jsi1JGH8nKE418kV0SU_nZ4" TargetMode="External"/><Relationship Id="rId25" Type="http://schemas.openxmlformats.org/officeDocument/2006/relationships/image" Target="media/image8.png"/><Relationship Id="rId33" Type="http://schemas.openxmlformats.org/officeDocument/2006/relationships/hyperlink" Target="https://www.annafreud.org/what-we-do/anna-freud-learning-network/coronavirus/" TargetMode="External"/><Relationship Id="rId38" Type="http://schemas.openxmlformats.org/officeDocument/2006/relationships/hyperlink" Target="https://www.sheffieldchildrens.nhs.uk/patients-and-parents/coronavirus-resources-for-children-and-families/" TargetMode="External"/><Relationship Id="rId46"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www.facebook.com/groups/sensorystuckathome/" TargetMode="External"/><Relationship Id="rId20" Type="http://schemas.openxmlformats.org/officeDocument/2006/relationships/image" Target="media/image6.png"/><Relationship Id="rId29" Type="http://schemas.openxmlformats.org/officeDocument/2006/relationships/hyperlink" Target="https://www.mencap.org.uk/advice-and-support/health/coronavirus-covid-19" TargetMode="External"/><Relationship Id="rId41" Type="http://schemas.openxmlformats.org/officeDocument/2006/relationships/hyperlink" Target="https://centralbedfordshire.app.box.com/s/hgv13pzwscpukp7eg5zp6lmk7rap2hl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autismbedfordshire.net/support-for-children/autism-bedfordshire-covid-19-support-services/" TargetMode="External"/><Relationship Id="rId24" Type="http://schemas.openxmlformats.org/officeDocument/2006/relationships/hyperlink" Target="https://www.elsa-support.co.uk/category/free-resources/coronavirus-support/" TargetMode="External"/><Relationship Id="rId32" Type="http://schemas.openxmlformats.org/officeDocument/2006/relationships/hyperlink" Target="https://ncse.ie/online-resources-for-teachers" TargetMode="External"/><Relationship Id="rId37" Type="http://schemas.openxmlformats.org/officeDocument/2006/relationships/hyperlink" Target="https://readysteadycommunicate.co.uk/" TargetMode="External"/><Relationship Id="rId40" Type="http://schemas.openxmlformats.org/officeDocument/2006/relationships/hyperlink" Target="https://online.hirstwood.com/bundles/free-courses" TargetMode="External"/><Relationship Id="rId45" Type="http://schemas.openxmlformats.org/officeDocument/2006/relationships/hyperlink" Target="mailto:sdavidson@chiltern.beds.sch.uk" TargetMode="External"/><Relationship Id="rId5" Type="http://schemas.openxmlformats.org/officeDocument/2006/relationships/footnotes" Target="footnotes.xml"/><Relationship Id="rId15" Type="http://schemas.openxmlformats.org/officeDocument/2006/relationships/hyperlink" Target="http://www.thesensoryprojects.co.uk/covid19-resources" TargetMode="External"/><Relationship Id="rId23" Type="http://schemas.openxmlformats.org/officeDocument/2006/relationships/image" Target="media/image7.png"/><Relationship Id="rId28" Type="http://schemas.openxmlformats.org/officeDocument/2006/relationships/hyperlink" Target="https://www.mindheart.co/descargables" TargetMode="External"/><Relationship Id="rId36" Type="http://schemas.openxmlformats.org/officeDocument/2006/relationships/hyperlink" Target="https://www.the-garden.org.uk/index.asp" TargetMode="External"/><Relationship Id="rId49" Type="http://schemas.openxmlformats.org/officeDocument/2006/relationships/fontTable" Target="fontTable.xml"/><Relationship Id="rId10" Type="http://schemas.openxmlformats.org/officeDocument/2006/relationships/hyperlink" Target="https://www.autism.org.uk/services/helplines/coronavirus/resources/helpful-resources.aspx" TargetMode="External"/><Relationship Id="rId19" Type="http://schemas.openxmlformats.org/officeDocument/2006/relationships/hyperlink" Target="https://cdn.website-editor.net/e426f19082654715ad7d0a25bfd193dc/files/uploaded/Isolation%2520Ideas.pdf" TargetMode="External"/><Relationship Id="rId31" Type="http://schemas.openxmlformats.org/officeDocument/2006/relationships/hyperlink" Target="https://ncse.ie/online-resources-for-parents" TargetMode="External"/><Relationship Id="rId44" Type="http://schemas.openxmlformats.org/officeDocument/2006/relationships/hyperlink" Target="mailto:ECritchley@chiltern.beds.sch.uk" TargetMode="External"/><Relationship Id="rId4" Type="http://schemas.openxmlformats.org/officeDocument/2006/relationships/webSettings" Target="webSettings.xml"/><Relationship Id="rId9" Type="http://schemas.openxmlformats.org/officeDocument/2006/relationships/hyperlink" Target="https://www.autism.org.uk/services/helplines/coronavirus/resources/helpful-resources.aspx" TargetMode="External"/><Relationship Id="rId14" Type="http://schemas.openxmlformats.org/officeDocument/2006/relationships/image" Target="media/image4.png"/><Relationship Id="rId22" Type="http://schemas.openxmlformats.org/officeDocument/2006/relationships/hyperlink" Target="https://carolgraysocialstories.com/wp-content/uploads/2020/03/Pandemics-and-the-Coronavirus.pdf" TargetMode="External"/><Relationship Id="rId27" Type="http://schemas.openxmlformats.org/officeDocument/2006/relationships/hyperlink" Target="https://contact.org.uk/advice-and-support/coronavirus-information-for-families-with-disabled-children/" TargetMode="External"/><Relationship Id="rId30" Type="http://schemas.openxmlformats.org/officeDocument/2006/relationships/hyperlink" Target="https://www.smore.com/udqm2-covid-19-preparedness" TargetMode="External"/><Relationship Id="rId35" Type="http://schemas.openxmlformats.org/officeDocument/2006/relationships/hyperlink" Target="https://search3.openobjects.com/mediamanager/biborough/directory/files/covid_19_advice_from_peter_vermeulen_march_2020.pdf" TargetMode="External"/><Relationship Id="rId43" Type="http://schemas.openxmlformats.org/officeDocument/2006/relationships/image" Target="media/image9.png"/><Relationship Id="rId48" Type="http://schemas.openxmlformats.org/officeDocument/2006/relationships/footer" Target="footer1.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Critchley</dc:creator>
  <cp:lastModifiedBy>Emily Critchley</cp:lastModifiedBy>
  <cp:revision>2</cp:revision>
  <dcterms:created xsi:type="dcterms:W3CDTF">2020-04-02T10:03:00Z</dcterms:created>
  <dcterms:modified xsi:type="dcterms:W3CDTF">2020-04-02T10:03:00Z</dcterms:modified>
</cp:coreProperties>
</file>