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61" w:rsidRDefault="009743AF">
      <w:pPr>
        <w:rPr>
          <w:rFonts w:cstheme="minorHAnsi"/>
        </w:rPr>
      </w:pPr>
      <w:r w:rsidRPr="00AB4A29">
        <w:rPr>
          <w:rFonts w:cstheme="minorHAnsi"/>
        </w:rPr>
        <w:t xml:space="preserve">For the next couple of weeks the Year 2 focus in Maths will be the unit Length and Height. Below are a few ideas of practical </w:t>
      </w:r>
      <w:r w:rsidR="00B22561">
        <w:rPr>
          <w:rFonts w:cstheme="minorHAnsi"/>
        </w:rPr>
        <w:t xml:space="preserve">/ written </w:t>
      </w:r>
      <w:r w:rsidRPr="00AB4A29">
        <w:rPr>
          <w:rFonts w:cstheme="minorHAnsi"/>
        </w:rPr>
        <w:t xml:space="preserve">activities you may want to do with your child at home. This is the first week of the maths overview. </w:t>
      </w:r>
      <w:r w:rsidR="00B22561">
        <w:rPr>
          <w:rFonts w:cstheme="minorHAnsi"/>
        </w:rPr>
        <w:t xml:space="preserve">If you have any questions please message either Miss Worsley or Mrs O’Reilly. </w:t>
      </w:r>
    </w:p>
    <w:p w:rsidR="00AB4A29" w:rsidRPr="00AB4A29" w:rsidRDefault="009743AF">
      <w:pPr>
        <w:rPr>
          <w:rFonts w:cstheme="minorHAnsi"/>
        </w:rPr>
      </w:pPr>
      <w:bookmarkStart w:id="0" w:name="_GoBack"/>
      <w:bookmarkEnd w:id="0"/>
      <w:r w:rsidRPr="00AB4A29">
        <w:rPr>
          <w:rFonts w:cstheme="minorHAnsi"/>
        </w:rPr>
        <w:t>Week beginning: 30</w:t>
      </w:r>
      <w:r w:rsidRPr="00AB4A29">
        <w:rPr>
          <w:rFonts w:cstheme="minorHAnsi"/>
          <w:vertAlign w:val="superscript"/>
        </w:rPr>
        <w:t>th</w:t>
      </w:r>
      <w:r w:rsidRPr="00AB4A29">
        <w:rPr>
          <w:rFonts w:cstheme="minorHAnsi"/>
        </w:rPr>
        <w:t xml:space="preserve"> March 2020 </w:t>
      </w:r>
    </w:p>
    <w:p w:rsidR="009743AF" w:rsidRPr="00AB4A29" w:rsidRDefault="009743AF">
      <w:pPr>
        <w:rPr>
          <w:rFonts w:cstheme="minorHAnsi"/>
        </w:rPr>
      </w:pPr>
      <w:r w:rsidRPr="00AB4A29">
        <w:rPr>
          <w:rFonts w:cstheme="minorHAnsi"/>
        </w:rPr>
        <w:t>Monday 30</w:t>
      </w:r>
      <w:r w:rsidRPr="00AB4A29">
        <w:rPr>
          <w:rFonts w:cstheme="minorHAnsi"/>
          <w:vertAlign w:val="superscript"/>
        </w:rPr>
        <w:t>th</w:t>
      </w:r>
      <w:r w:rsidRPr="00AB4A29">
        <w:rPr>
          <w:rFonts w:cstheme="minorHAnsi"/>
        </w:rPr>
        <w:t xml:space="preserve"> March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9743AF" w:rsidRPr="00AB4A29" w:rsidTr="009743AF">
        <w:tc>
          <w:tcPr>
            <w:tcW w:w="3080" w:type="dxa"/>
          </w:tcPr>
          <w:p w:rsidR="009743AF" w:rsidRPr="00AB4A29" w:rsidRDefault="009743AF">
            <w:pPr>
              <w:rPr>
                <w:rFonts w:cstheme="minorHAnsi"/>
                <w:b/>
              </w:rPr>
            </w:pPr>
            <w:r w:rsidRPr="00AB4A29">
              <w:rPr>
                <w:rFonts w:cstheme="minorHAnsi"/>
                <w:b/>
              </w:rPr>
              <w:t xml:space="preserve">Starter to get our brains warmed up! </w:t>
            </w:r>
          </w:p>
          <w:p w:rsidR="009743AF" w:rsidRPr="00AB4A29" w:rsidRDefault="009743AF">
            <w:pPr>
              <w:rPr>
                <w:rFonts w:cstheme="minorHAnsi"/>
                <w:b/>
              </w:rPr>
            </w:pPr>
          </w:p>
          <w:p w:rsidR="009743AF" w:rsidRPr="00AB4A29" w:rsidRDefault="009743AF">
            <w:pPr>
              <w:rPr>
                <w:rFonts w:cstheme="minorHAnsi"/>
              </w:rPr>
            </w:pPr>
            <w:r w:rsidRPr="00AB4A29">
              <w:rPr>
                <w:rFonts w:cstheme="minorHAnsi"/>
              </w:rPr>
              <w:t xml:space="preserve">See how many star jumps you can do in 1 minute. </w:t>
            </w:r>
          </w:p>
          <w:p w:rsidR="009743AF" w:rsidRPr="00AB4A29" w:rsidRDefault="009743AF">
            <w:pPr>
              <w:rPr>
                <w:rFonts w:cstheme="minorHAnsi"/>
              </w:rPr>
            </w:pPr>
          </w:p>
          <w:p w:rsidR="009743AF" w:rsidRPr="00AB4A29" w:rsidRDefault="009743AF">
            <w:pPr>
              <w:rPr>
                <w:rFonts w:cstheme="minorHAnsi"/>
              </w:rPr>
            </w:pPr>
            <w:r w:rsidRPr="00AB4A29">
              <w:rPr>
                <w:rFonts w:cstheme="minorHAnsi"/>
              </w:rPr>
              <w:t xml:space="preserve">See how many burpees you can do in 30 seconds. </w:t>
            </w:r>
          </w:p>
          <w:p w:rsidR="009743AF" w:rsidRPr="00AB4A29" w:rsidRDefault="009743AF">
            <w:pPr>
              <w:rPr>
                <w:rFonts w:cstheme="minorHAnsi"/>
                <w:b/>
              </w:rPr>
            </w:pPr>
          </w:p>
        </w:tc>
        <w:tc>
          <w:tcPr>
            <w:tcW w:w="3081" w:type="dxa"/>
          </w:tcPr>
          <w:p w:rsidR="009743AF" w:rsidRPr="00AB4A29" w:rsidRDefault="009743AF">
            <w:pPr>
              <w:rPr>
                <w:rFonts w:cstheme="minorHAnsi"/>
                <w:b/>
              </w:rPr>
            </w:pPr>
            <w:r w:rsidRPr="00AB4A29">
              <w:rPr>
                <w:rFonts w:cstheme="minorHAnsi"/>
                <w:b/>
              </w:rPr>
              <w:t xml:space="preserve">The learning outcome we hope to achieve </w:t>
            </w:r>
          </w:p>
          <w:p w:rsidR="009743AF" w:rsidRPr="00AB4A29" w:rsidRDefault="009743AF">
            <w:pPr>
              <w:rPr>
                <w:rFonts w:cstheme="minorHAnsi"/>
                <w:b/>
              </w:rPr>
            </w:pPr>
          </w:p>
          <w:p w:rsidR="009743AF" w:rsidRPr="00AB4A29" w:rsidRDefault="009743AF" w:rsidP="009743AF">
            <w:pPr>
              <w:rPr>
                <w:rFonts w:cstheme="minorHAnsi"/>
              </w:rPr>
            </w:pPr>
            <w:r w:rsidRPr="00AB4A29">
              <w:rPr>
                <w:rFonts w:cstheme="minorHAnsi"/>
              </w:rPr>
              <w:t xml:space="preserve">Children should be able to measure length and height to the nearest cm. </w:t>
            </w:r>
          </w:p>
          <w:p w:rsidR="009743AF" w:rsidRPr="00AB4A29" w:rsidRDefault="009743AF" w:rsidP="009743AF">
            <w:pPr>
              <w:rPr>
                <w:rFonts w:cstheme="minorHAnsi"/>
              </w:rPr>
            </w:pPr>
          </w:p>
          <w:p w:rsidR="009743AF" w:rsidRPr="00AB4A29" w:rsidRDefault="009743AF" w:rsidP="009743AF">
            <w:pPr>
              <w:rPr>
                <w:rFonts w:cstheme="minorHAnsi"/>
              </w:rPr>
            </w:pPr>
            <w:r w:rsidRPr="00AB4A29">
              <w:rPr>
                <w:rFonts w:cstheme="minorHAnsi"/>
              </w:rPr>
              <w:t xml:space="preserve">Children should be reminded to ensure they are measuring from 0 and not the end of the ruler or tape measure. </w:t>
            </w:r>
          </w:p>
          <w:p w:rsidR="009743AF" w:rsidRPr="00AB4A29" w:rsidRDefault="009743AF" w:rsidP="009743AF">
            <w:pPr>
              <w:rPr>
                <w:rFonts w:cstheme="minorHAnsi"/>
              </w:rPr>
            </w:pPr>
          </w:p>
        </w:tc>
        <w:tc>
          <w:tcPr>
            <w:tcW w:w="3081" w:type="dxa"/>
          </w:tcPr>
          <w:p w:rsidR="009743AF" w:rsidRPr="00AB4A29" w:rsidRDefault="009743AF">
            <w:pPr>
              <w:rPr>
                <w:rFonts w:cstheme="minorHAnsi"/>
                <w:b/>
              </w:rPr>
            </w:pPr>
            <w:r w:rsidRPr="00AB4A29">
              <w:rPr>
                <w:rFonts w:cstheme="minorHAnsi"/>
                <w:b/>
              </w:rPr>
              <w:t xml:space="preserve">Ideas for you to try at home </w:t>
            </w:r>
          </w:p>
          <w:p w:rsidR="009743AF" w:rsidRPr="00AB4A29" w:rsidRDefault="009743AF">
            <w:pPr>
              <w:rPr>
                <w:rFonts w:cstheme="minorHAnsi"/>
                <w:b/>
              </w:rPr>
            </w:pPr>
          </w:p>
          <w:p w:rsidR="009743AF" w:rsidRPr="00AB4A29" w:rsidRDefault="009743AF">
            <w:pPr>
              <w:rPr>
                <w:rFonts w:cstheme="minorHAnsi"/>
                <w:b/>
              </w:rPr>
            </w:pPr>
          </w:p>
          <w:p w:rsidR="009743AF" w:rsidRPr="00AB4A29" w:rsidRDefault="009743AF" w:rsidP="009743AF">
            <w:pPr>
              <w:rPr>
                <w:rFonts w:cstheme="minorHAnsi"/>
              </w:rPr>
            </w:pPr>
            <w:r w:rsidRPr="00AB4A29">
              <w:rPr>
                <w:rFonts w:cstheme="minorHAnsi"/>
              </w:rPr>
              <w:t xml:space="preserve">Go around the house using a ruler or a tape measure. Measure items to the nearest cm. </w:t>
            </w:r>
          </w:p>
          <w:p w:rsidR="009743AF" w:rsidRPr="00AB4A29" w:rsidRDefault="009743AF" w:rsidP="009743AF">
            <w:pPr>
              <w:rPr>
                <w:rFonts w:cstheme="minorHAnsi"/>
              </w:rPr>
            </w:pPr>
          </w:p>
          <w:p w:rsidR="009743AF" w:rsidRPr="00AB4A29" w:rsidRDefault="009743AF" w:rsidP="009743AF">
            <w:pPr>
              <w:rPr>
                <w:rFonts w:cstheme="minorHAnsi"/>
              </w:rPr>
            </w:pPr>
            <w:r w:rsidRPr="00AB4A29">
              <w:rPr>
                <w:rFonts w:cstheme="minorHAnsi"/>
              </w:rPr>
              <w:t xml:space="preserve">Remember that length is from one side to the other and height is from top to bottom. </w:t>
            </w:r>
          </w:p>
          <w:p w:rsidR="009743AF" w:rsidRPr="00AB4A29" w:rsidRDefault="009743AF" w:rsidP="009743AF">
            <w:pPr>
              <w:rPr>
                <w:rFonts w:cstheme="minorHAnsi"/>
              </w:rPr>
            </w:pPr>
          </w:p>
        </w:tc>
      </w:tr>
    </w:tbl>
    <w:p w:rsidR="00797E29" w:rsidRPr="00AB4A29" w:rsidRDefault="00797E29">
      <w:pPr>
        <w:rPr>
          <w:rFonts w:cstheme="minorHAnsi"/>
        </w:rPr>
      </w:pPr>
    </w:p>
    <w:p w:rsidR="009743AF" w:rsidRPr="00AB4A29" w:rsidRDefault="009743AF">
      <w:pPr>
        <w:rPr>
          <w:rFonts w:cstheme="minorHAnsi"/>
        </w:rPr>
      </w:pPr>
      <w:r w:rsidRPr="00AB4A29">
        <w:rPr>
          <w:rFonts w:cstheme="minorHAnsi"/>
        </w:rPr>
        <w:t>Tuesday 31</w:t>
      </w:r>
      <w:r w:rsidRPr="00AB4A29">
        <w:rPr>
          <w:rFonts w:cstheme="minorHAnsi"/>
          <w:vertAlign w:val="superscript"/>
        </w:rPr>
        <w:t>st</w:t>
      </w:r>
      <w:r w:rsidRPr="00AB4A29">
        <w:rPr>
          <w:rFonts w:cstheme="minorHAnsi"/>
        </w:rPr>
        <w:t xml:space="preserve"> March </w:t>
      </w:r>
    </w:p>
    <w:tbl>
      <w:tblPr>
        <w:tblStyle w:val="TableGrid"/>
        <w:tblpPr w:leftFromText="180" w:rightFromText="180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97E29" w:rsidRPr="00AB4A29" w:rsidTr="00797E29">
        <w:tc>
          <w:tcPr>
            <w:tcW w:w="3080" w:type="dxa"/>
          </w:tcPr>
          <w:p w:rsidR="00797E29" w:rsidRPr="00AB4A29" w:rsidRDefault="00797E29" w:rsidP="00797E29">
            <w:pPr>
              <w:rPr>
                <w:rFonts w:cstheme="minorHAnsi"/>
                <w:b/>
              </w:rPr>
            </w:pPr>
            <w:r w:rsidRPr="00AB4A29">
              <w:rPr>
                <w:rFonts w:cstheme="minorHAnsi"/>
                <w:b/>
              </w:rPr>
              <w:t xml:space="preserve">Starter to get our brains warmed up! </w:t>
            </w:r>
          </w:p>
          <w:p w:rsidR="00797E29" w:rsidRPr="00AB4A29" w:rsidRDefault="00797E29" w:rsidP="00797E29">
            <w:pPr>
              <w:rPr>
                <w:rFonts w:cstheme="minorHAnsi"/>
                <w:b/>
              </w:rPr>
            </w:pPr>
          </w:p>
          <w:p w:rsidR="00797E29" w:rsidRPr="00AB4A29" w:rsidRDefault="00797E29" w:rsidP="00797E29">
            <w:pPr>
              <w:rPr>
                <w:rFonts w:cstheme="minorHAnsi"/>
              </w:rPr>
            </w:pPr>
            <w:r w:rsidRPr="00AB4A29">
              <w:rPr>
                <w:rFonts w:cstheme="minorHAnsi"/>
              </w:rPr>
              <w:t xml:space="preserve">What can you do in only 30 seconds? </w:t>
            </w:r>
          </w:p>
          <w:p w:rsidR="00797E29" w:rsidRPr="00AB4A29" w:rsidRDefault="00797E29" w:rsidP="00797E29">
            <w:pPr>
              <w:rPr>
                <w:rFonts w:cstheme="minorHAnsi"/>
              </w:rPr>
            </w:pPr>
            <w:r w:rsidRPr="00AB4A29">
              <w:rPr>
                <w:rFonts w:cstheme="minorHAnsi"/>
              </w:rPr>
              <w:t xml:space="preserve">Can you write your name? Could you put your shoes on? </w:t>
            </w:r>
          </w:p>
          <w:p w:rsidR="00797E29" w:rsidRPr="00AB4A29" w:rsidRDefault="00797E29" w:rsidP="00797E29">
            <w:pPr>
              <w:rPr>
                <w:rFonts w:cstheme="minorHAnsi"/>
              </w:rPr>
            </w:pPr>
          </w:p>
          <w:p w:rsidR="00797E29" w:rsidRPr="00AB4A29" w:rsidRDefault="00797E29" w:rsidP="00797E29">
            <w:pPr>
              <w:rPr>
                <w:rFonts w:cstheme="minorHAnsi"/>
              </w:rPr>
            </w:pPr>
            <w:r w:rsidRPr="00AB4A29">
              <w:rPr>
                <w:rFonts w:cstheme="minorHAnsi"/>
              </w:rPr>
              <w:t xml:space="preserve">Children to the use a timer (or count to 30) to then challenge their grown up / sibling </w:t>
            </w:r>
          </w:p>
          <w:p w:rsidR="00797E29" w:rsidRPr="00AB4A29" w:rsidRDefault="00797E29" w:rsidP="00797E29">
            <w:pPr>
              <w:rPr>
                <w:rFonts w:cstheme="minorHAnsi"/>
                <w:b/>
              </w:rPr>
            </w:pPr>
          </w:p>
        </w:tc>
        <w:tc>
          <w:tcPr>
            <w:tcW w:w="3081" w:type="dxa"/>
          </w:tcPr>
          <w:p w:rsidR="00797E29" w:rsidRPr="00AB4A29" w:rsidRDefault="00797E29" w:rsidP="00797E29">
            <w:pPr>
              <w:rPr>
                <w:rFonts w:cstheme="minorHAnsi"/>
                <w:b/>
              </w:rPr>
            </w:pPr>
            <w:r w:rsidRPr="00AB4A29">
              <w:rPr>
                <w:rFonts w:cstheme="minorHAnsi"/>
                <w:b/>
              </w:rPr>
              <w:t xml:space="preserve">The learning outcome we hope to achieve </w:t>
            </w:r>
          </w:p>
          <w:p w:rsidR="00797E29" w:rsidRPr="00AB4A29" w:rsidRDefault="00797E29" w:rsidP="00797E29">
            <w:pPr>
              <w:rPr>
                <w:rFonts w:cstheme="minorHAnsi"/>
              </w:rPr>
            </w:pPr>
            <w:r w:rsidRPr="00AB4A29">
              <w:rPr>
                <w:rFonts w:cstheme="minorHAnsi"/>
              </w:rPr>
              <w:t xml:space="preserve"> </w:t>
            </w:r>
          </w:p>
          <w:p w:rsidR="00797E29" w:rsidRPr="00AB4A29" w:rsidRDefault="00797E29" w:rsidP="00797E29">
            <w:pPr>
              <w:rPr>
                <w:rFonts w:cstheme="minorHAnsi"/>
              </w:rPr>
            </w:pPr>
            <w:r w:rsidRPr="00AB4A29">
              <w:rPr>
                <w:rFonts w:cstheme="minorHAnsi"/>
              </w:rPr>
              <w:t xml:space="preserve">Children should be able to draw different sized lengths and heights. </w:t>
            </w:r>
          </w:p>
        </w:tc>
        <w:tc>
          <w:tcPr>
            <w:tcW w:w="3081" w:type="dxa"/>
          </w:tcPr>
          <w:p w:rsidR="00797E29" w:rsidRPr="00AB4A29" w:rsidRDefault="00797E29" w:rsidP="00797E29">
            <w:pPr>
              <w:rPr>
                <w:rFonts w:cstheme="minorHAnsi"/>
                <w:b/>
              </w:rPr>
            </w:pPr>
            <w:r w:rsidRPr="00AB4A29">
              <w:rPr>
                <w:rFonts w:cstheme="minorHAnsi"/>
                <w:b/>
              </w:rPr>
              <w:t xml:space="preserve">Ideas for you to try at home </w:t>
            </w:r>
          </w:p>
          <w:p w:rsidR="00797E29" w:rsidRPr="00AB4A29" w:rsidRDefault="00797E29" w:rsidP="00797E29">
            <w:pPr>
              <w:rPr>
                <w:rFonts w:cstheme="minorHAnsi"/>
                <w:b/>
              </w:rPr>
            </w:pPr>
          </w:p>
          <w:p w:rsidR="00797E29" w:rsidRPr="00AB4A29" w:rsidRDefault="00797E29" w:rsidP="00797E29">
            <w:pPr>
              <w:rPr>
                <w:rFonts w:cstheme="minorHAnsi"/>
              </w:rPr>
            </w:pPr>
            <w:r w:rsidRPr="00AB4A29">
              <w:rPr>
                <w:rFonts w:cstheme="minorHAnsi"/>
              </w:rPr>
              <w:t xml:space="preserve">Children to use a ruler or a tape measure to draw different sized lengths and heights. </w:t>
            </w:r>
          </w:p>
          <w:p w:rsidR="00797E29" w:rsidRPr="00AB4A29" w:rsidRDefault="00797E29" w:rsidP="00797E29">
            <w:pPr>
              <w:rPr>
                <w:rFonts w:cstheme="minorHAnsi"/>
              </w:rPr>
            </w:pPr>
            <w:r w:rsidRPr="00AB4A29">
              <w:rPr>
                <w:rFonts w:cstheme="minorHAnsi"/>
              </w:rPr>
              <w:t xml:space="preserve">E.g. </w:t>
            </w:r>
          </w:p>
          <w:p w:rsidR="00797E29" w:rsidRPr="00AB4A29" w:rsidRDefault="00797E29" w:rsidP="00797E29">
            <w:pPr>
              <w:rPr>
                <w:rFonts w:cstheme="minorHAnsi"/>
              </w:rPr>
            </w:pPr>
            <w:r w:rsidRPr="00AB4A29">
              <w:rPr>
                <w:rFonts w:cstheme="minorHAnsi"/>
              </w:rPr>
              <w:t xml:space="preserve">- draw a 4cm long line </w:t>
            </w:r>
          </w:p>
          <w:p w:rsidR="00797E29" w:rsidRPr="00AB4A29" w:rsidRDefault="00797E29" w:rsidP="00797E29">
            <w:pPr>
              <w:rPr>
                <w:rFonts w:cstheme="minorHAnsi"/>
              </w:rPr>
            </w:pPr>
            <w:r w:rsidRPr="00AB4A29">
              <w:rPr>
                <w:rFonts w:cstheme="minorHAnsi"/>
              </w:rPr>
              <w:t xml:space="preserve">- draw a line that is 10cm high </w:t>
            </w:r>
          </w:p>
          <w:p w:rsidR="00797E29" w:rsidRPr="00AB4A29" w:rsidRDefault="00797E29" w:rsidP="00797E29">
            <w:pPr>
              <w:rPr>
                <w:rFonts w:cstheme="minorHAnsi"/>
              </w:rPr>
            </w:pPr>
            <w:r w:rsidRPr="00AB4A29">
              <w:rPr>
                <w:rFonts w:cstheme="minorHAnsi"/>
              </w:rPr>
              <w:t xml:space="preserve">- draw a line that is longer than 4cm but shorter than 8cm in length. </w:t>
            </w:r>
          </w:p>
        </w:tc>
      </w:tr>
    </w:tbl>
    <w:p w:rsidR="00797E29" w:rsidRPr="00AB4A29" w:rsidRDefault="00797E29">
      <w:pPr>
        <w:rPr>
          <w:rFonts w:cstheme="minorHAnsi"/>
        </w:rPr>
      </w:pPr>
    </w:p>
    <w:p w:rsidR="00797E29" w:rsidRPr="00AB4A29" w:rsidRDefault="00797E29">
      <w:pPr>
        <w:rPr>
          <w:rFonts w:cstheme="minorHAnsi"/>
        </w:rPr>
      </w:pPr>
      <w:r w:rsidRPr="00AB4A29">
        <w:rPr>
          <w:rFonts w:cstheme="minorHAnsi"/>
        </w:rPr>
        <w:t>Wednesday 1</w:t>
      </w:r>
      <w:r w:rsidRPr="00AB4A29">
        <w:rPr>
          <w:rFonts w:cstheme="minorHAnsi"/>
          <w:vertAlign w:val="superscript"/>
        </w:rPr>
        <w:t>st</w:t>
      </w:r>
      <w:r w:rsidRPr="00AB4A29">
        <w:rPr>
          <w:rFonts w:cstheme="minorHAnsi"/>
        </w:rPr>
        <w:t xml:space="preserve"> April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97E29" w:rsidRPr="00AB4A29" w:rsidTr="00585CA8">
        <w:tc>
          <w:tcPr>
            <w:tcW w:w="3080" w:type="dxa"/>
          </w:tcPr>
          <w:p w:rsidR="00797E29" w:rsidRPr="00AB4A29" w:rsidRDefault="00797E29" w:rsidP="00585CA8">
            <w:pPr>
              <w:rPr>
                <w:rFonts w:cstheme="minorHAnsi"/>
                <w:b/>
              </w:rPr>
            </w:pPr>
            <w:r w:rsidRPr="00AB4A29">
              <w:rPr>
                <w:rFonts w:cstheme="minorHAnsi"/>
                <w:b/>
              </w:rPr>
              <w:t xml:space="preserve">Starter to get our brains warmed up! </w:t>
            </w:r>
          </w:p>
          <w:p w:rsidR="00797E29" w:rsidRPr="00AB4A29" w:rsidRDefault="00797E29" w:rsidP="00585CA8">
            <w:pPr>
              <w:rPr>
                <w:rFonts w:cstheme="minorHAnsi"/>
                <w:b/>
              </w:rPr>
            </w:pPr>
          </w:p>
          <w:p w:rsidR="00797E29" w:rsidRPr="00AB4A29" w:rsidRDefault="00797E29" w:rsidP="00585CA8">
            <w:pPr>
              <w:rPr>
                <w:rFonts w:cstheme="minorHAnsi"/>
              </w:rPr>
            </w:pPr>
            <w:r w:rsidRPr="00AB4A29">
              <w:rPr>
                <w:rFonts w:cstheme="minorHAnsi"/>
              </w:rPr>
              <w:t xml:space="preserve">Provide child with a selection of coins – can they name all 8 coins? </w:t>
            </w:r>
          </w:p>
          <w:p w:rsidR="00797E29" w:rsidRPr="00AB4A29" w:rsidRDefault="00797E29" w:rsidP="00585CA8">
            <w:pPr>
              <w:rPr>
                <w:rFonts w:cstheme="minorHAnsi"/>
                <w:b/>
              </w:rPr>
            </w:pPr>
          </w:p>
          <w:p w:rsidR="00797E29" w:rsidRPr="00AB4A29" w:rsidRDefault="00797E29" w:rsidP="00585CA8">
            <w:pPr>
              <w:rPr>
                <w:rFonts w:cstheme="minorHAnsi"/>
              </w:rPr>
            </w:pPr>
          </w:p>
          <w:p w:rsidR="00797E29" w:rsidRPr="00AB4A29" w:rsidRDefault="00797E29" w:rsidP="00585CA8">
            <w:pPr>
              <w:rPr>
                <w:rFonts w:cstheme="minorHAnsi"/>
                <w:b/>
              </w:rPr>
            </w:pPr>
          </w:p>
        </w:tc>
        <w:tc>
          <w:tcPr>
            <w:tcW w:w="3081" w:type="dxa"/>
          </w:tcPr>
          <w:p w:rsidR="00797E29" w:rsidRPr="00AB4A29" w:rsidRDefault="00797E29" w:rsidP="00585CA8">
            <w:pPr>
              <w:rPr>
                <w:rFonts w:cstheme="minorHAnsi"/>
                <w:b/>
              </w:rPr>
            </w:pPr>
            <w:r w:rsidRPr="00AB4A29">
              <w:rPr>
                <w:rFonts w:cstheme="minorHAnsi"/>
                <w:b/>
              </w:rPr>
              <w:t xml:space="preserve">The learning outcome we hope to achieve </w:t>
            </w:r>
          </w:p>
          <w:p w:rsidR="00797E29" w:rsidRPr="00AB4A29" w:rsidRDefault="00797E29" w:rsidP="00585CA8">
            <w:pPr>
              <w:rPr>
                <w:rFonts w:cstheme="minorHAnsi"/>
                <w:b/>
              </w:rPr>
            </w:pPr>
          </w:p>
          <w:p w:rsidR="00797E29" w:rsidRPr="00B22561" w:rsidRDefault="00AB4A29" w:rsidP="00585CA8">
            <w:pPr>
              <w:rPr>
                <w:rFonts w:cstheme="minorHAnsi"/>
                <w:sz w:val="20"/>
                <w:shd w:val="clear" w:color="auto" w:fill="FAF9F8"/>
              </w:rPr>
            </w:pPr>
            <w:r w:rsidRPr="00B22561">
              <w:rPr>
                <w:rFonts w:cstheme="minorHAnsi"/>
                <w:sz w:val="20"/>
                <w:shd w:val="clear" w:color="auto" w:fill="FAF9F8"/>
              </w:rPr>
              <w:t>Children begin to measure larger objects using metres. They think about whether it is better to measure items in centimetres</w:t>
            </w:r>
            <w:r w:rsidRPr="00B22561">
              <w:rPr>
                <w:rFonts w:cstheme="minorHAnsi"/>
                <w:sz w:val="20"/>
                <w:shd w:val="clear" w:color="auto" w:fill="FAF9F8"/>
              </w:rPr>
              <w:t xml:space="preserve"> </w:t>
            </w:r>
            <w:r w:rsidRPr="00B22561">
              <w:rPr>
                <w:rFonts w:cstheme="minorHAnsi"/>
                <w:sz w:val="20"/>
                <w:shd w:val="clear" w:color="auto" w:fill="FAF9F8"/>
              </w:rPr>
              <w:t>or metres</w:t>
            </w:r>
            <w:r w:rsidRPr="00B22561">
              <w:rPr>
                <w:rFonts w:cstheme="minorHAnsi"/>
                <w:sz w:val="20"/>
                <w:shd w:val="clear" w:color="auto" w:fill="FAF9F8"/>
              </w:rPr>
              <w:t xml:space="preserve"> </w:t>
            </w:r>
            <w:r w:rsidRPr="00B22561">
              <w:rPr>
                <w:rFonts w:cstheme="minorHAnsi"/>
                <w:sz w:val="20"/>
                <w:shd w:val="clear" w:color="auto" w:fill="FAF9F8"/>
              </w:rPr>
              <w:t>and discuss the reasons why</w:t>
            </w:r>
          </w:p>
          <w:p w:rsidR="00AB4A29" w:rsidRPr="00B22561" w:rsidRDefault="00AB4A29" w:rsidP="00585CA8">
            <w:pPr>
              <w:rPr>
                <w:rFonts w:cstheme="minorHAnsi"/>
                <w:sz w:val="20"/>
                <w:shd w:val="clear" w:color="auto" w:fill="FAF9F8"/>
              </w:rPr>
            </w:pPr>
          </w:p>
          <w:p w:rsidR="00797E29" w:rsidRPr="00B22561" w:rsidRDefault="00AB4A29" w:rsidP="00585CA8">
            <w:pPr>
              <w:rPr>
                <w:rFonts w:cstheme="minorHAnsi"/>
                <w:sz w:val="20"/>
              </w:rPr>
            </w:pPr>
            <w:r w:rsidRPr="00B22561">
              <w:rPr>
                <w:rFonts w:cstheme="minorHAnsi"/>
                <w:sz w:val="20"/>
                <w:shd w:val="clear" w:color="auto" w:fill="FAF9F8"/>
              </w:rPr>
              <w:t>Children do not yet convert from metres</w:t>
            </w:r>
            <w:r w:rsidRPr="00B22561">
              <w:rPr>
                <w:rFonts w:cstheme="minorHAnsi"/>
                <w:sz w:val="20"/>
                <w:shd w:val="clear" w:color="auto" w:fill="FAF9F8"/>
              </w:rPr>
              <w:t xml:space="preserve"> </w:t>
            </w:r>
            <w:r w:rsidRPr="00B22561">
              <w:rPr>
                <w:rFonts w:cstheme="minorHAnsi"/>
                <w:sz w:val="20"/>
                <w:shd w:val="clear" w:color="auto" w:fill="FAF9F8"/>
              </w:rPr>
              <w:t>to centimetres; however</w:t>
            </w:r>
            <w:r w:rsidRPr="00B22561">
              <w:rPr>
                <w:rFonts w:cstheme="minorHAnsi"/>
                <w:sz w:val="20"/>
                <w:shd w:val="clear" w:color="auto" w:fill="FAF9F8"/>
              </w:rPr>
              <w:t xml:space="preserve"> </w:t>
            </w:r>
            <w:r w:rsidRPr="00B22561">
              <w:rPr>
                <w:rFonts w:cstheme="minorHAnsi"/>
                <w:sz w:val="20"/>
                <w:shd w:val="clear" w:color="auto" w:fill="FAF9F8"/>
              </w:rPr>
              <w:t>they may see that 100 centimetres</w:t>
            </w:r>
            <w:r w:rsidRPr="00B22561">
              <w:rPr>
                <w:rFonts w:cstheme="minorHAnsi"/>
                <w:sz w:val="20"/>
                <w:shd w:val="clear" w:color="auto" w:fill="FAF9F8"/>
              </w:rPr>
              <w:t xml:space="preserve"> </w:t>
            </w:r>
            <w:r w:rsidRPr="00B22561">
              <w:rPr>
                <w:rFonts w:cstheme="minorHAnsi"/>
                <w:sz w:val="20"/>
                <w:shd w:val="clear" w:color="auto" w:fill="FAF9F8"/>
              </w:rPr>
              <w:t>is the same as 1 metre</w:t>
            </w:r>
            <w:r w:rsidRPr="00B22561">
              <w:rPr>
                <w:rFonts w:cstheme="minorHAnsi"/>
                <w:sz w:val="20"/>
                <w:shd w:val="clear" w:color="auto" w:fill="FAF9F8"/>
              </w:rPr>
              <w:t xml:space="preserve"> </w:t>
            </w:r>
            <w:r w:rsidRPr="00B22561">
              <w:rPr>
                <w:rFonts w:cstheme="minorHAnsi"/>
                <w:sz w:val="20"/>
                <w:shd w:val="clear" w:color="auto" w:fill="FAF9F8"/>
              </w:rPr>
              <w:t>and measurements can be written as mixed units e.g. the child is 1 metre</w:t>
            </w:r>
            <w:r w:rsidRPr="00B22561">
              <w:rPr>
                <w:rFonts w:cstheme="minorHAnsi"/>
                <w:sz w:val="20"/>
                <w:shd w:val="clear" w:color="auto" w:fill="FAF9F8"/>
              </w:rPr>
              <w:t xml:space="preserve"> </w:t>
            </w:r>
            <w:r w:rsidRPr="00B22561">
              <w:rPr>
                <w:rFonts w:cstheme="minorHAnsi"/>
                <w:sz w:val="20"/>
                <w:shd w:val="clear" w:color="auto" w:fill="FAF9F8"/>
              </w:rPr>
              <w:t>and 25 centimetres</w:t>
            </w:r>
            <w:r w:rsidRPr="00B22561">
              <w:rPr>
                <w:rFonts w:cstheme="minorHAnsi"/>
                <w:sz w:val="20"/>
                <w:shd w:val="clear" w:color="auto" w:fill="FAF9F8"/>
              </w:rPr>
              <w:t xml:space="preserve"> </w:t>
            </w:r>
            <w:r w:rsidRPr="00B22561">
              <w:rPr>
                <w:rFonts w:cstheme="minorHAnsi"/>
                <w:sz w:val="20"/>
                <w:shd w:val="clear" w:color="auto" w:fill="FAF9F8"/>
              </w:rPr>
              <w:t>tall.</w:t>
            </w:r>
          </w:p>
        </w:tc>
        <w:tc>
          <w:tcPr>
            <w:tcW w:w="3081" w:type="dxa"/>
          </w:tcPr>
          <w:p w:rsidR="00797E29" w:rsidRPr="00AB4A29" w:rsidRDefault="00797E29" w:rsidP="00585CA8">
            <w:pPr>
              <w:rPr>
                <w:rFonts w:cstheme="minorHAnsi"/>
                <w:b/>
              </w:rPr>
            </w:pPr>
            <w:r w:rsidRPr="00AB4A29">
              <w:rPr>
                <w:rFonts w:cstheme="minorHAnsi"/>
                <w:b/>
              </w:rPr>
              <w:t xml:space="preserve">Ideas for you to try at home </w:t>
            </w:r>
          </w:p>
          <w:p w:rsidR="00797E29" w:rsidRPr="00AB4A29" w:rsidRDefault="00797E29" w:rsidP="00585CA8">
            <w:pPr>
              <w:rPr>
                <w:rFonts w:cstheme="minorHAnsi"/>
                <w:b/>
              </w:rPr>
            </w:pPr>
          </w:p>
          <w:p w:rsidR="00797E29" w:rsidRDefault="00AB4A29" w:rsidP="00797E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Create a list of items which are bigger than 1 metre. </w:t>
            </w:r>
          </w:p>
          <w:p w:rsidR="00AB4A29" w:rsidRDefault="00AB4A29" w:rsidP="00797E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Create a list of items which are smaller than 1 metre. </w:t>
            </w:r>
          </w:p>
          <w:p w:rsidR="00AB4A29" w:rsidRDefault="00AB4A29" w:rsidP="00797E29">
            <w:pPr>
              <w:rPr>
                <w:rFonts w:cstheme="minorHAnsi"/>
              </w:rPr>
            </w:pPr>
          </w:p>
          <w:p w:rsidR="00AB4A29" w:rsidRDefault="00AB4A29" w:rsidP="00797E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children would like a challenge: </w:t>
            </w:r>
          </w:p>
          <w:p w:rsidR="00AB4A29" w:rsidRDefault="00AB4A29" w:rsidP="00797E29">
            <w:pPr>
              <w:rPr>
                <w:rFonts w:cstheme="minorHAnsi"/>
              </w:rPr>
            </w:pPr>
          </w:p>
          <w:p w:rsidR="00AB4A29" w:rsidRPr="00AB4A29" w:rsidRDefault="00AB4A29" w:rsidP="00797E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Measure the length of your front room. Record in metres and centre metres. </w:t>
            </w:r>
          </w:p>
        </w:tc>
      </w:tr>
    </w:tbl>
    <w:p w:rsidR="00797E29" w:rsidRPr="00AB4A29" w:rsidRDefault="00797E29">
      <w:pPr>
        <w:rPr>
          <w:rFonts w:cstheme="minorHAnsi"/>
        </w:rPr>
      </w:pPr>
    </w:p>
    <w:p w:rsidR="00797E29" w:rsidRPr="00AB4A29" w:rsidRDefault="00797E29">
      <w:pPr>
        <w:rPr>
          <w:rFonts w:cstheme="minorHAnsi"/>
        </w:rPr>
      </w:pPr>
      <w:r w:rsidRPr="00AB4A29">
        <w:rPr>
          <w:rFonts w:cstheme="minorHAnsi"/>
        </w:rPr>
        <w:t>Thursday 2</w:t>
      </w:r>
      <w:r w:rsidRPr="00AB4A29">
        <w:rPr>
          <w:rFonts w:cstheme="minorHAnsi"/>
          <w:vertAlign w:val="superscript"/>
        </w:rPr>
        <w:t>nd</w:t>
      </w:r>
      <w:r w:rsidRPr="00AB4A29">
        <w:rPr>
          <w:rFonts w:cstheme="minorHAnsi"/>
        </w:rPr>
        <w:t xml:space="preserve"> April </w:t>
      </w:r>
    </w:p>
    <w:p w:rsidR="00797E29" w:rsidRPr="00AB4A29" w:rsidRDefault="00797E29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1"/>
        <w:gridCol w:w="1902"/>
        <w:gridCol w:w="5659"/>
      </w:tblGrid>
      <w:tr w:rsidR="00797E29" w:rsidRPr="00AB4A29" w:rsidTr="00585CA8">
        <w:tc>
          <w:tcPr>
            <w:tcW w:w="3080" w:type="dxa"/>
          </w:tcPr>
          <w:p w:rsidR="00797E29" w:rsidRPr="00AB4A29" w:rsidRDefault="00797E29" w:rsidP="00585CA8">
            <w:pPr>
              <w:rPr>
                <w:rFonts w:cstheme="minorHAnsi"/>
                <w:b/>
              </w:rPr>
            </w:pPr>
            <w:r w:rsidRPr="00AB4A29">
              <w:rPr>
                <w:rFonts w:cstheme="minorHAnsi"/>
                <w:b/>
              </w:rPr>
              <w:t xml:space="preserve">Starter to get our brains warmed up! </w:t>
            </w:r>
          </w:p>
          <w:p w:rsidR="00797E29" w:rsidRPr="00AB4A29" w:rsidRDefault="00797E29" w:rsidP="00585CA8">
            <w:pPr>
              <w:rPr>
                <w:rFonts w:cstheme="minorHAnsi"/>
                <w:b/>
              </w:rPr>
            </w:pPr>
          </w:p>
          <w:p w:rsidR="00797E29" w:rsidRPr="00AB4A29" w:rsidRDefault="00797E29" w:rsidP="00585CA8">
            <w:pPr>
              <w:rPr>
                <w:rFonts w:cstheme="minorHAnsi"/>
              </w:rPr>
            </w:pPr>
            <w:r w:rsidRPr="00AB4A29">
              <w:rPr>
                <w:rFonts w:cstheme="minorHAnsi"/>
              </w:rPr>
              <w:t xml:space="preserve">Provide children with a selection of coins – can they add the coins together to give you a total? </w:t>
            </w:r>
          </w:p>
          <w:p w:rsidR="00797E29" w:rsidRPr="00AB4A29" w:rsidRDefault="00797E29" w:rsidP="00585CA8">
            <w:pPr>
              <w:rPr>
                <w:rFonts w:cstheme="minorHAnsi"/>
              </w:rPr>
            </w:pPr>
          </w:p>
          <w:p w:rsidR="00797E29" w:rsidRPr="00AB4A29" w:rsidRDefault="00797E29" w:rsidP="00585CA8">
            <w:pPr>
              <w:rPr>
                <w:rFonts w:cstheme="minorHAnsi"/>
                <w:b/>
              </w:rPr>
            </w:pPr>
          </w:p>
        </w:tc>
        <w:tc>
          <w:tcPr>
            <w:tcW w:w="3081" w:type="dxa"/>
          </w:tcPr>
          <w:p w:rsidR="00797E29" w:rsidRPr="00AB4A29" w:rsidRDefault="00797E29" w:rsidP="00585CA8">
            <w:pPr>
              <w:rPr>
                <w:rFonts w:cstheme="minorHAnsi"/>
                <w:b/>
              </w:rPr>
            </w:pPr>
            <w:r w:rsidRPr="00AB4A29">
              <w:rPr>
                <w:rFonts w:cstheme="minorHAnsi"/>
                <w:b/>
              </w:rPr>
              <w:t xml:space="preserve">The learning outcome we hope to achieve </w:t>
            </w:r>
          </w:p>
          <w:p w:rsidR="00797E29" w:rsidRPr="00AB4A29" w:rsidRDefault="00797E29" w:rsidP="00585CA8">
            <w:pPr>
              <w:rPr>
                <w:rFonts w:cstheme="minorHAnsi"/>
                <w:b/>
              </w:rPr>
            </w:pPr>
          </w:p>
          <w:p w:rsidR="00797E29" w:rsidRDefault="00B22561" w:rsidP="00585CA8">
            <w:pPr>
              <w:rPr>
                <w:rFonts w:cstheme="minorHAnsi"/>
                <w:shd w:val="clear" w:color="auto" w:fill="FAF9F8"/>
              </w:rPr>
            </w:pPr>
            <w:r w:rsidRPr="00B22561">
              <w:rPr>
                <w:rFonts w:cstheme="minorHAnsi"/>
                <w:shd w:val="clear" w:color="auto" w:fill="FAF9F8"/>
              </w:rPr>
              <w:t>Children compare lengths of objects using comparison language and symbols. They use language such as longer than, shorter than, taller than, longest, shortest and tallest</w:t>
            </w:r>
            <w:r>
              <w:rPr>
                <w:rFonts w:cstheme="minorHAnsi"/>
                <w:shd w:val="clear" w:color="auto" w:fill="FAF9F8"/>
              </w:rPr>
              <w:t xml:space="preserve">. </w:t>
            </w:r>
            <w:r w:rsidRPr="00B22561">
              <w:rPr>
                <w:rFonts w:cstheme="minorHAnsi"/>
                <w:shd w:val="clear" w:color="auto" w:fill="FAF9F8"/>
              </w:rPr>
              <w:t>Children only compare using the same unit of length in a question. However, the same number but different unit of measure could also be used to check that children understand metres</w:t>
            </w:r>
            <w:r>
              <w:rPr>
                <w:rFonts w:cstheme="minorHAnsi"/>
                <w:shd w:val="clear" w:color="auto" w:fill="FAF9F8"/>
              </w:rPr>
              <w:t xml:space="preserve"> </w:t>
            </w:r>
            <w:r w:rsidRPr="00B22561">
              <w:rPr>
                <w:rFonts w:cstheme="minorHAnsi"/>
                <w:shd w:val="clear" w:color="auto" w:fill="FAF9F8"/>
              </w:rPr>
              <w:t>are bigger than centimetres</w:t>
            </w:r>
            <w:r w:rsidRPr="00B22561">
              <w:rPr>
                <w:rFonts w:cstheme="minorHAnsi"/>
                <w:shd w:val="clear" w:color="auto" w:fill="FAF9F8"/>
              </w:rPr>
              <w:t xml:space="preserve">. </w:t>
            </w:r>
          </w:p>
          <w:p w:rsidR="00B22561" w:rsidRPr="00B22561" w:rsidRDefault="00B22561" w:rsidP="00585CA8">
            <w:pPr>
              <w:rPr>
                <w:rFonts w:cstheme="minorHAnsi"/>
              </w:rPr>
            </w:pPr>
          </w:p>
        </w:tc>
        <w:tc>
          <w:tcPr>
            <w:tcW w:w="3081" w:type="dxa"/>
          </w:tcPr>
          <w:p w:rsidR="00797E29" w:rsidRPr="00AB4A29" w:rsidRDefault="00797E29" w:rsidP="00585CA8">
            <w:pPr>
              <w:rPr>
                <w:rFonts w:cstheme="minorHAnsi"/>
                <w:b/>
              </w:rPr>
            </w:pPr>
            <w:r w:rsidRPr="00AB4A29">
              <w:rPr>
                <w:rFonts w:cstheme="minorHAnsi"/>
                <w:b/>
              </w:rPr>
              <w:t xml:space="preserve">Ideas for you to try at home </w:t>
            </w:r>
          </w:p>
          <w:p w:rsidR="00797E29" w:rsidRPr="00AB4A29" w:rsidRDefault="00797E29" w:rsidP="00585CA8">
            <w:pPr>
              <w:rPr>
                <w:rFonts w:cstheme="minorHAnsi"/>
                <w:b/>
              </w:rPr>
            </w:pPr>
          </w:p>
          <w:p w:rsidR="00797E29" w:rsidRPr="00AB4A29" w:rsidRDefault="00B22561" w:rsidP="00585CA8">
            <w:pPr>
              <w:rPr>
                <w:rFonts w:cstheme="minorHAnsi"/>
              </w:rPr>
            </w:pPr>
            <w:r>
              <w:object w:dxaOrig="6150" w:dyaOrig="48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2.1pt;height:213.5pt" o:ole="">
                  <v:imagedata r:id="rId6" o:title=""/>
                </v:shape>
                <o:OLEObject Type="Embed" ProgID="PBrush" ShapeID="_x0000_i1025" DrawAspect="Content" ObjectID="_1646686086" r:id="rId7"/>
              </w:object>
            </w:r>
          </w:p>
        </w:tc>
      </w:tr>
    </w:tbl>
    <w:p w:rsidR="00797E29" w:rsidRPr="00AB4A29" w:rsidRDefault="00797E29">
      <w:pPr>
        <w:rPr>
          <w:rFonts w:cstheme="minorHAnsi"/>
        </w:rPr>
      </w:pPr>
    </w:p>
    <w:p w:rsidR="00797E29" w:rsidRPr="00AB4A29" w:rsidRDefault="00797E29">
      <w:pPr>
        <w:rPr>
          <w:rFonts w:cstheme="minorHAnsi"/>
        </w:rPr>
      </w:pPr>
      <w:r w:rsidRPr="00AB4A29">
        <w:rPr>
          <w:rFonts w:cstheme="minorHAnsi"/>
        </w:rPr>
        <w:t>Friday 3</w:t>
      </w:r>
      <w:r w:rsidRPr="00AB4A29">
        <w:rPr>
          <w:rFonts w:cstheme="minorHAnsi"/>
          <w:vertAlign w:val="superscript"/>
        </w:rPr>
        <w:t>rd</w:t>
      </w:r>
      <w:r w:rsidRPr="00AB4A29">
        <w:rPr>
          <w:rFonts w:cstheme="minorHAnsi"/>
        </w:rPr>
        <w:t xml:space="preserve"> April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9"/>
        <w:gridCol w:w="2502"/>
        <w:gridCol w:w="4241"/>
      </w:tblGrid>
      <w:tr w:rsidR="00797E29" w:rsidRPr="00AB4A29" w:rsidTr="00585CA8">
        <w:tc>
          <w:tcPr>
            <w:tcW w:w="3080" w:type="dxa"/>
          </w:tcPr>
          <w:p w:rsidR="00797E29" w:rsidRPr="00AB4A29" w:rsidRDefault="00797E29" w:rsidP="00585CA8">
            <w:pPr>
              <w:rPr>
                <w:rFonts w:cstheme="minorHAnsi"/>
                <w:b/>
              </w:rPr>
            </w:pPr>
            <w:r w:rsidRPr="00AB4A29">
              <w:rPr>
                <w:rFonts w:cstheme="minorHAnsi"/>
                <w:b/>
              </w:rPr>
              <w:t xml:space="preserve">Starter to get our brains warmed up! </w:t>
            </w:r>
          </w:p>
          <w:p w:rsidR="00797E29" w:rsidRPr="00AB4A29" w:rsidRDefault="00797E29" w:rsidP="00585CA8">
            <w:pPr>
              <w:rPr>
                <w:rFonts w:cstheme="minorHAnsi"/>
                <w:b/>
              </w:rPr>
            </w:pPr>
          </w:p>
          <w:p w:rsidR="00797E29" w:rsidRPr="00B22561" w:rsidRDefault="00797E29" w:rsidP="00585CA8">
            <w:pPr>
              <w:rPr>
                <w:rFonts w:cstheme="minorHAnsi"/>
              </w:rPr>
            </w:pPr>
            <w:r w:rsidRPr="00AB4A29">
              <w:rPr>
                <w:rFonts w:cstheme="minorHAnsi"/>
              </w:rPr>
              <w:t xml:space="preserve">Provide children with a selection of coins – once children have found the total – take away a coin – can they find the new total </w:t>
            </w:r>
          </w:p>
        </w:tc>
        <w:tc>
          <w:tcPr>
            <w:tcW w:w="3081" w:type="dxa"/>
          </w:tcPr>
          <w:p w:rsidR="00797E29" w:rsidRPr="00AB4A29" w:rsidRDefault="00797E29" w:rsidP="00585CA8">
            <w:pPr>
              <w:rPr>
                <w:rFonts w:cstheme="minorHAnsi"/>
                <w:b/>
              </w:rPr>
            </w:pPr>
            <w:r w:rsidRPr="00AB4A29">
              <w:rPr>
                <w:rFonts w:cstheme="minorHAnsi"/>
                <w:b/>
              </w:rPr>
              <w:t xml:space="preserve">The learning outcome we hope to achieve </w:t>
            </w:r>
          </w:p>
          <w:p w:rsidR="00797E29" w:rsidRPr="00AB4A29" w:rsidRDefault="00797E29" w:rsidP="00585CA8">
            <w:pPr>
              <w:rPr>
                <w:rFonts w:cstheme="minorHAnsi"/>
                <w:b/>
              </w:rPr>
            </w:pPr>
          </w:p>
          <w:p w:rsidR="00797E29" w:rsidRPr="00AB4A29" w:rsidRDefault="00B22561" w:rsidP="00585C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Children to use problem solving to compare lengths. </w:t>
            </w:r>
          </w:p>
        </w:tc>
        <w:tc>
          <w:tcPr>
            <w:tcW w:w="3081" w:type="dxa"/>
          </w:tcPr>
          <w:p w:rsidR="00797E29" w:rsidRPr="00B22561" w:rsidRDefault="00797E29" w:rsidP="00585CA8">
            <w:pPr>
              <w:rPr>
                <w:rFonts w:cstheme="minorHAnsi"/>
                <w:b/>
              </w:rPr>
            </w:pPr>
            <w:r w:rsidRPr="00AB4A29">
              <w:rPr>
                <w:rFonts w:cstheme="minorHAnsi"/>
                <w:b/>
              </w:rPr>
              <w:t xml:space="preserve">Ideas for you to try at home </w:t>
            </w:r>
            <w:r w:rsidR="00B22561">
              <w:object w:dxaOrig="3885" w:dyaOrig="2790">
                <v:shape id="_x0000_i1026" type="#_x0000_t75" style="width:200.95pt;height:2in" o:ole="">
                  <v:imagedata r:id="rId8" o:title=""/>
                </v:shape>
                <o:OLEObject Type="Embed" ProgID="PBrush" ShapeID="_x0000_i1026" DrawAspect="Content" ObjectID="_1646686087" r:id="rId9"/>
              </w:object>
            </w:r>
          </w:p>
        </w:tc>
      </w:tr>
    </w:tbl>
    <w:p w:rsidR="009743AF" w:rsidRPr="009743AF" w:rsidRDefault="009743AF" w:rsidP="00B22561">
      <w:pPr>
        <w:tabs>
          <w:tab w:val="left" w:pos="7284"/>
        </w:tabs>
        <w:rPr>
          <w:sz w:val="28"/>
        </w:rPr>
      </w:pPr>
    </w:p>
    <w:sectPr w:rsidR="009743AF" w:rsidRPr="009743AF" w:rsidSect="00B22561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06A1C"/>
    <w:multiLevelType w:val="hybridMultilevel"/>
    <w:tmpl w:val="A2A6230C"/>
    <w:lvl w:ilvl="0" w:tplc="4A307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C2025"/>
    <w:multiLevelType w:val="hybridMultilevel"/>
    <w:tmpl w:val="8C5645CE"/>
    <w:lvl w:ilvl="0" w:tplc="3072E6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AF"/>
    <w:rsid w:val="00020C9D"/>
    <w:rsid w:val="00797E29"/>
    <w:rsid w:val="00890D7D"/>
    <w:rsid w:val="009743AF"/>
    <w:rsid w:val="00AB4A29"/>
    <w:rsid w:val="00B2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4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4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Worsley</dc:creator>
  <cp:lastModifiedBy>Hannah Worsley</cp:lastModifiedBy>
  <cp:revision>3</cp:revision>
  <dcterms:created xsi:type="dcterms:W3CDTF">2020-03-25T23:20:00Z</dcterms:created>
  <dcterms:modified xsi:type="dcterms:W3CDTF">2020-03-26T00:02:00Z</dcterms:modified>
</cp:coreProperties>
</file>