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3785870</wp:posOffset>
            </wp:positionH>
            <wp:positionV relativeFrom="paragraph">
              <wp:posOffset>1544955</wp:posOffset>
            </wp:positionV>
            <wp:extent cx="864870" cy="313690"/>
            <wp:effectExtent b="0" l="0" r="0" t="0"/>
            <wp:wrapNone/>
            <wp:docPr descr="Old fashioned key clip art - ClipArt Best - ClipArt Best" id="18" name="image2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-193674</wp:posOffset>
            </wp:positionH>
            <wp:positionV relativeFrom="paragraph">
              <wp:posOffset>446405</wp:posOffset>
            </wp:positionV>
            <wp:extent cx="2622550" cy="951865"/>
            <wp:effectExtent b="618171" l="54416" r="54416" t="618171"/>
            <wp:wrapNone/>
            <wp:docPr descr="Old fashioned key clip art - ClipArt Best - ClipArt Best" id="16" name="image2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9697455">
                      <a:off x="0" y="0"/>
                      <a:ext cx="2622550" cy="951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167005</wp:posOffset>
            </wp:positionH>
            <wp:positionV relativeFrom="paragraph">
              <wp:posOffset>1751329</wp:posOffset>
            </wp:positionV>
            <wp:extent cx="864870" cy="313690"/>
            <wp:effectExtent b="0" l="0" r="0" t="0"/>
            <wp:wrapNone/>
            <wp:docPr descr="Old fashioned key clip art - ClipArt Best - ClipArt Best" id="19" name="image2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3912186</wp:posOffset>
            </wp:positionH>
            <wp:positionV relativeFrom="paragraph">
              <wp:posOffset>4457114</wp:posOffset>
            </wp:positionV>
            <wp:extent cx="872490" cy="316230"/>
            <wp:effectExtent b="0" l="0" r="0" t="0"/>
            <wp:wrapNone/>
            <wp:docPr descr="Old fashioned key clip art - ClipArt Best - ClipArt Best" id="17" name="image2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316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2462276</wp:posOffset>
                </wp:positionH>
                <wp:positionV relativeFrom="paragraph">
                  <wp:posOffset>315976</wp:posOffset>
                </wp:positionV>
                <wp:extent cx="6080760" cy="6991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10383" y="3435195"/>
                          <a:ext cx="607123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Our Learning Keys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2462276</wp:posOffset>
                </wp:positionH>
                <wp:positionV relativeFrom="paragraph">
                  <wp:posOffset>315976</wp:posOffset>
                </wp:positionV>
                <wp:extent cx="6080760" cy="69913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0760" cy="699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13142976</wp:posOffset>
                </wp:positionH>
                <wp:positionV relativeFrom="paragraph">
                  <wp:posOffset>138176</wp:posOffset>
                </wp:positionV>
                <wp:extent cx="864235" cy="272468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855250" y="3483775"/>
                          <a:ext cx="1918500" cy="59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Maths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13142976</wp:posOffset>
                </wp:positionH>
                <wp:positionV relativeFrom="paragraph">
                  <wp:posOffset>138176</wp:posOffset>
                </wp:positionV>
                <wp:extent cx="864235" cy="272468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235" cy="2724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2563876</wp:posOffset>
                </wp:positionH>
                <wp:positionV relativeFrom="paragraph">
                  <wp:posOffset>900176</wp:posOffset>
                </wp:positionV>
                <wp:extent cx="10822940" cy="713177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0" y="3435195"/>
                          <a:ext cx="1069200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Place Value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2563876</wp:posOffset>
                </wp:positionH>
                <wp:positionV relativeFrom="paragraph">
                  <wp:posOffset>900176</wp:posOffset>
                </wp:positionV>
                <wp:extent cx="10822940" cy="713177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2940" cy="7131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13117576</wp:posOffset>
                </wp:positionH>
                <wp:positionV relativeFrom="paragraph">
                  <wp:posOffset>709676</wp:posOffset>
                </wp:positionV>
                <wp:extent cx="1224280" cy="711791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743385" y="3433608"/>
                          <a:ext cx="120523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Year 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Weeks 1-4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13117576</wp:posOffset>
                </wp:positionH>
                <wp:positionV relativeFrom="paragraph">
                  <wp:posOffset>709676</wp:posOffset>
                </wp:positionV>
                <wp:extent cx="1224280" cy="711791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280" cy="7117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64224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366195" y="2062643"/>
                          <a:ext cx="1959610" cy="343471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  <w:t xml:space="preserve">Doors this will open…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  <w:t xml:space="preserve">Data analysis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  <w:t xml:space="preserve">Statistician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  <w:t xml:space="preserve">Scientist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  <w:t xml:space="preserve">Engineer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  <w:t xml:space="preserve">Builder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64224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5010" cy="34642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57735" y="368983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5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13855064</wp:posOffset>
            </wp:positionH>
            <wp:positionV relativeFrom="paragraph">
              <wp:posOffset>8138794</wp:posOffset>
            </wp:positionV>
            <wp:extent cx="135890" cy="267335"/>
            <wp:effectExtent b="0" l="0" r="0" t="0"/>
            <wp:wrapNone/>
            <wp:docPr descr="Key hole Images, Stock Photos &amp; Vectors | Shutterstock" id="15" name="image1.jpg"/>
            <a:graphic>
              <a:graphicData uri="http://schemas.openxmlformats.org/drawingml/2006/picture">
                <pic:pic>
                  <pic:nvPicPr>
                    <pic:cNvPr descr="Key hole Images, Stock Photos &amp; Vectors | Shutterstock" id="0" name="image1.jpg"/>
                    <pic:cNvPicPr preferRelativeResize="0"/>
                  </pic:nvPicPr>
                  <pic:blipFill>
                    <a:blip r:embed="rId13"/>
                    <a:srcRect b="15999" l="25880" r="26590" t="8685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267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599879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366195" y="1491778"/>
                          <a:ext cx="1959610" cy="457644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	  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24"/>
                                <w:vertAlign w:val="baseline"/>
                              </w:rPr>
                              <w:t xml:space="preserve">Links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567.000007629394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b050"/>
                                <w:sz w:val="20"/>
                                <w:vertAlign w:val="baseline"/>
                              </w:rPr>
                              <w:t xml:space="preserve">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 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b050"/>
                                <w:sz w:val="22"/>
                                <w:vertAlign w:val="baseline"/>
                              </w:rPr>
                              <w:t xml:space="preserve">Literacy: 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b050"/>
                                <w:sz w:val="22"/>
                                <w:vertAlign w:val="baseline"/>
                              </w:rPr>
                              <w:t xml:space="preserve">comparative sentences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567.000007629394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b05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b050"/>
                                <w:sz w:val="22"/>
                                <w:vertAlign w:val="baseline"/>
                              </w:rPr>
                              <w:t xml:space="preserve">History: Roman numerals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599879"/>
                <wp:effectExtent b="0" l="0" r="0" t="0"/>
                <wp:wrapNone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5010" cy="45998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12271375</wp:posOffset>
            </wp:positionH>
            <wp:positionV relativeFrom="paragraph">
              <wp:posOffset>1598295</wp:posOffset>
            </wp:positionV>
            <wp:extent cx="864870" cy="313690"/>
            <wp:effectExtent b="0" l="0" r="0" t="0"/>
            <wp:wrapNone/>
            <wp:docPr descr="Old fashioned key clip art - ClipArt Best - ClipArt Best" id="20" name="image2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1725676</wp:posOffset>
                </wp:positionV>
                <wp:extent cx="3502025" cy="2643218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07688" y="2471583"/>
                          <a:ext cx="3476625" cy="261683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  Questions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What number is represented?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If you add 200, which columns will change?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Where on the number line would 600 go?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What does 657 round to if you’re rounding to the nearest 10/100/1000?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Can you spot any patterns?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567.000007629394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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 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1725676</wp:posOffset>
                </wp:positionV>
                <wp:extent cx="3502025" cy="2643218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2025" cy="26432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7135876</wp:posOffset>
                </wp:positionH>
                <wp:positionV relativeFrom="paragraph">
                  <wp:posOffset>8685276</wp:posOffset>
                </wp:positionV>
                <wp:extent cx="1278255" cy="1373647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719573" y="3104678"/>
                          <a:ext cx="1252855" cy="135064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Year 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Place Value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7135876</wp:posOffset>
                </wp:positionH>
                <wp:positionV relativeFrom="paragraph">
                  <wp:posOffset>8685276</wp:posOffset>
                </wp:positionV>
                <wp:extent cx="1278255" cy="1373647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255" cy="13736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8405876</wp:posOffset>
                </wp:positionH>
                <wp:positionV relativeFrom="paragraph">
                  <wp:posOffset>8685276</wp:posOffset>
                </wp:positionV>
                <wp:extent cx="3488055" cy="1362819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614673" y="3108170"/>
                          <a:ext cx="3462655" cy="134366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Next...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In Year 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5, children will be looking at; 10000s, rounding to the nearest 10000, ordering numbers up to 10000.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8405876</wp:posOffset>
                </wp:positionH>
                <wp:positionV relativeFrom="paragraph">
                  <wp:posOffset>8685276</wp:posOffset>
                </wp:positionV>
                <wp:extent cx="3488055" cy="1362819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8055" cy="13628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3656076</wp:posOffset>
                </wp:positionH>
                <wp:positionV relativeFrom="paragraph">
                  <wp:posOffset>4443476</wp:posOffset>
                </wp:positionV>
                <wp:extent cx="8237855" cy="4185669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1062423" y="2257480"/>
                          <a:ext cx="8212500" cy="41619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	    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Facts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recognise the value of each digit in a 4-digit number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identify, represent and estimate numbers in different ways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order and compare numbers beyond 1000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find 1000 more or less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round any number to the nearest 10/100/1000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count in multiples of 6, 7, 9, 25, 50 and 100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count backwards through zero to include negative numbers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identofy and represent roman numerals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solve number and practical numbers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3656076</wp:posOffset>
                </wp:positionH>
                <wp:positionV relativeFrom="paragraph">
                  <wp:posOffset>4443476</wp:posOffset>
                </wp:positionV>
                <wp:extent cx="8237855" cy="4185669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7855" cy="41856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1535176</wp:posOffset>
                </wp:positionV>
                <wp:extent cx="8238490" cy="2831981"/>
                <wp:effectExtent b="0" l="0" r="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39455" y="2377285"/>
                          <a:ext cx="8238490" cy="2831981"/>
                          <a:chOff x="1239455" y="2377285"/>
                          <a:chExt cx="8213090" cy="2805430"/>
                        </a:xfrm>
                      </wpg:grpSpPr>
                      <wps:wsp>
                        <wps:cNvSpPr/>
                        <wps:cNvPr id="15" name="Shape 15"/>
                        <wps:spPr>
                          <a:xfrm>
                            <a:off x="1239455" y="2377285"/>
                            <a:ext cx="8213090" cy="2805430"/>
                          </a:xfrm>
                          <a:prstGeom prst="rect">
                            <a:avLst/>
                          </a:prstGeom>
                          <a:noFill/>
                          <a:ln cap="flat" cmpd="sng"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  		  </w:t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Images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  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		 			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				`	</w:t>
                              </w:r>
                            </w:p>
                          </w:txbxContent>
                        </wps:txbx>
                        <wps:bodyPr anchorCtr="0" anchor="t" bIns="36575" lIns="36575" spcFirstLastPara="1" rIns="36575" wrap="square" tIns="36575">
                          <a:noAutofit/>
                        </wps:bodyPr>
                      </wps:wsp>
                      <pic:pic>
                        <pic:nvPicPr>
                          <pic:cNvPr id="16" name="Shape 16"/>
                          <pic:cNvPicPr preferRelativeResize="0"/>
                        </pic:nvPicPr>
                        <pic:blipFill>
                          <a:blip r:embed="rId1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39925" y="2940990"/>
                            <a:ext cx="22098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7" name="Shape 17"/>
                          <pic:cNvPicPr preferRelativeResize="0"/>
                        </pic:nvPicPr>
                        <pic:blipFill>
                          <a:blip r:embed="rId2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15675" y="2940990"/>
                            <a:ext cx="2209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8" name="Shape 18"/>
                          <pic:cNvPicPr preferRelativeResize="0"/>
                        </pic:nvPicPr>
                        <pic:blipFill>
                          <a:blip r:embed="rId21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68250" y="2669528"/>
                            <a:ext cx="22098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9" name="Shape 19"/>
                          <pic:cNvPicPr preferRelativeResize="0"/>
                        </pic:nvPicPr>
                        <pic:blipFill>
                          <a:blip r:embed="rId22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15675" y="3947590"/>
                            <a:ext cx="22098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1535176</wp:posOffset>
                </wp:positionV>
                <wp:extent cx="8238490" cy="2831981"/>
                <wp:effectExtent b="0" l="0" r="0" t="0"/>
                <wp:wrapNone/>
                <wp:docPr id="1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8490" cy="28319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8685276</wp:posOffset>
                </wp:positionV>
                <wp:extent cx="3533140" cy="136551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92130" y="3106900"/>
                          <a:ext cx="3507740" cy="13462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Previously…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In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Year 3, children will have looked at; 100s, 10s, 1s, rounding to nearest 10/100, represented numbers using base 10. 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8685276</wp:posOffset>
                </wp:positionV>
                <wp:extent cx="3533140" cy="1365511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3140" cy="13655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4456176</wp:posOffset>
                </wp:positionV>
                <wp:extent cx="3502025" cy="5486824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607688" y="1048865"/>
                          <a:ext cx="3476625" cy="546227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20"/>
                                <w:vertAlign w:val="baseline"/>
                              </w:rPr>
                              <w:t xml:space="preserve">     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73264d"/>
                                <w:sz w:val="24"/>
                                <w:vertAlign w:val="baseline"/>
                              </w:rPr>
                              <w:t xml:space="preserve">Vocabulary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24"/>
                                <w:vertAlign w:val="baseline"/>
                              </w:rPr>
                              <w:t xml:space="preserve">Ones, tens, hundreds, thousands, more than, less than, multiples of, rounding up, rounding down, roman numerals, estimate, negative numbers,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4456176</wp:posOffset>
                </wp:positionV>
                <wp:extent cx="3502025" cy="5486824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2025" cy="54868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9" w:w="23814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GB"/>
      </w:rPr>
    </w:rPrDefault>
    <w:pPrDefault>
      <w:pPr>
        <w:spacing w:after="120" w:line="285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.jpg"/><Relationship Id="rId18" Type="http://schemas.openxmlformats.org/officeDocument/2006/relationships/image" Target="media/image14.png"/><Relationship Id="rId26" Type="http://schemas.openxmlformats.org/officeDocument/2006/relationships/customXml" Target="../customXml/item1.xml"/><Relationship Id="rId21" Type="http://schemas.openxmlformats.org/officeDocument/2006/relationships/image" Target="media/image19.png"/><Relationship Id="rId3" Type="http://schemas.openxmlformats.org/officeDocument/2006/relationships/fontTable" Target="fontTable.xml"/><Relationship Id="rId25" Type="http://schemas.openxmlformats.org/officeDocument/2006/relationships/image" Target="media/image7.png"/><Relationship Id="rId7" Type="http://schemas.openxmlformats.org/officeDocument/2006/relationships/image" Target="media/image4.png"/><Relationship Id="rId12" Type="http://schemas.openxmlformats.org/officeDocument/2006/relationships/image" Target="media/image13.png"/><Relationship Id="rId17" Type="http://schemas.openxmlformats.org/officeDocument/2006/relationships/image" Target="media/image6.png"/><Relationship Id="rId20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4" Type="http://schemas.openxmlformats.org/officeDocument/2006/relationships/image" Target="media/image3.png"/><Relationship Id="rId1" Type="http://schemas.openxmlformats.org/officeDocument/2006/relationships/theme" Target="theme/theme1.xml"/><Relationship Id="rId6" Type="http://schemas.openxmlformats.org/officeDocument/2006/relationships/image" Target="media/image2.png"/><Relationship Id="rId11" Type="http://schemas.openxmlformats.org/officeDocument/2006/relationships/image" Target="media/image11.png"/><Relationship Id="rId23" Type="http://schemas.openxmlformats.org/officeDocument/2006/relationships/image" Target="media/image16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8" Type="http://schemas.openxmlformats.org/officeDocument/2006/relationships/customXml" Target="../customXml/item3.xml"/><Relationship Id="rId10" Type="http://schemas.openxmlformats.org/officeDocument/2006/relationships/image" Target="media/image10.png"/><Relationship Id="rId19" Type="http://schemas.openxmlformats.org/officeDocument/2006/relationships/image" Target="media/image18.png"/><Relationship Id="rId22" Type="http://schemas.openxmlformats.org/officeDocument/2006/relationships/image" Target="media/image17.png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14" Type="http://schemas.openxmlformats.org/officeDocument/2006/relationships/image" Target="media/image15.pn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8" ma:contentTypeDescription="Create a new document." ma:contentTypeScope="" ma:versionID="3a5856f35d47a55249665804d119d81b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a1277e9f516547fe4f532db76176333c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a90a7c9-139f-4343-87ee-a7112eb7b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333943-896a-4aa1-bcfa-2eb35518025d}" ma:internalName="TaxCatchAll" ma:showField="CatchAllData" ma:web="10e0bce3-4a83-4b17-b44a-db2bf6717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0bce3-4a83-4b17-b44a-db2bf6717b81" xsi:nil="true"/>
    <lcf76f155ced4ddcb4097134ff3c332f xmlns="64ec6440-0462-48d8-9eda-2f165b94b0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5F7F56-BCDB-4FA8-B416-96F698AE24A2}"/>
</file>

<file path=customXml/itemProps2.xml><?xml version="1.0" encoding="utf-8"?>
<ds:datastoreItem xmlns:ds="http://schemas.openxmlformats.org/officeDocument/2006/customXml" ds:itemID="{521D9E65-2D83-47C2-B65D-BD88FE4C6EB3}"/>
</file>

<file path=customXml/itemProps3.xml><?xml version="1.0" encoding="utf-8"?>
<ds:datastoreItem xmlns:ds="http://schemas.openxmlformats.org/officeDocument/2006/customXml" ds:itemID="{774077A8-F099-4F6C-B33A-9BDC0103EB01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</Properties>
</file>