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A03" w:rsidRDefault="00F129F0" w:rsidP="000B29FE">
      <w:pPr>
        <w:rPr>
          <w:b/>
          <w:sz w:val="28"/>
          <w:szCs w:val="28"/>
        </w:rPr>
      </w:pPr>
      <w:r>
        <w:rPr>
          <w:b/>
          <w:noProof/>
          <w:sz w:val="30"/>
          <w:szCs w:val="30"/>
        </w:rPr>
        <w:drawing>
          <wp:anchor distT="0" distB="0" distL="114300" distR="114300" simplePos="0" relativeHeight="251659264" behindDoc="0" locked="0" layoutInCell="1" allowOverlap="1" wp14:anchorId="6CD1AAB8">
            <wp:simplePos x="0" y="0"/>
            <wp:positionH relativeFrom="column">
              <wp:posOffset>5155095</wp:posOffset>
            </wp:positionH>
            <wp:positionV relativeFrom="paragraph">
              <wp:posOffset>276</wp:posOffset>
            </wp:positionV>
            <wp:extent cx="887895" cy="887895"/>
            <wp:effectExtent l="0" t="0" r="1270" b="1270"/>
            <wp:wrapThrough wrapText="bothSides">
              <wp:wrapPolygon edited="0">
                <wp:start x="0" y="0"/>
                <wp:lineTo x="0" y="21322"/>
                <wp:lineTo x="21322" y="21322"/>
                <wp:lineTo x="213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895" cy="887895"/>
                    </a:xfrm>
                    <a:prstGeom prst="rect">
                      <a:avLst/>
                    </a:prstGeom>
                  </pic:spPr>
                </pic:pic>
              </a:graphicData>
            </a:graphic>
            <wp14:sizeRelH relativeFrom="page">
              <wp14:pctWidth>0</wp14:pctWidth>
            </wp14:sizeRelH>
            <wp14:sizeRelV relativeFrom="page">
              <wp14:pctHeight>0</wp14:pctHeight>
            </wp14:sizeRelV>
          </wp:anchor>
        </w:drawing>
      </w:r>
    </w:p>
    <w:p w:rsidR="00F129F0" w:rsidRDefault="00F129F0" w:rsidP="007D3A03">
      <w:pPr>
        <w:jc w:val="center"/>
        <w:rPr>
          <w:b/>
          <w:sz w:val="30"/>
          <w:szCs w:val="30"/>
        </w:rPr>
      </w:pPr>
    </w:p>
    <w:p w:rsidR="000205D8" w:rsidRPr="000B29FE" w:rsidRDefault="00F129F0" w:rsidP="007D3A03">
      <w:pPr>
        <w:jc w:val="center"/>
        <w:rPr>
          <w:b/>
          <w:sz w:val="30"/>
          <w:szCs w:val="30"/>
        </w:rPr>
      </w:pPr>
      <w:r>
        <w:rPr>
          <w:b/>
          <w:sz w:val="30"/>
          <w:szCs w:val="30"/>
        </w:rPr>
        <w:t>Leedon Lower School</w:t>
      </w:r>
      <w:r w:rsidR="00F12774" w:rsidRPr="000B29FE">
        <w:rPr>
          <w:b/>
          <w:sz w:val="30"/>
          <w:szCs w:val="30"/>
        </w:rPr>
        <w:t xml:space="preserve">: </w:t>
      </w:r>
      <w:r w:rsidR="00AF4BE0" w:rsidRPr="000B29FE">
        <w:rPr>
          <w:b/>
          <w:sz w:val="30"/>
          <w:szCs w:val="30"/>
        </w:rPr>
        <w:t>Parental Permission</w:t>
      </w:r>
      <w:r w:rsidR="007D3A03" w:rsidRPr="000B29FE">
        <w:rPr>
          <w:b/>
          <w:sz w:val="30"/>
          <w:szCs w:val="30"/>
        </w:rPr>
        <w:t>s</w:t>
      </w:r>
      <w:r w:rsidR="00AF4BE0" w:rsidRPr="000B29FE">
        <w:rPr>
          <w:b/>
          <w:sz w:val="30"/>
          <w:szCs w:val="30"/>
        </w:rPr>
        <w:t xml:space="preserve"> Form</w:t>
      </w:r>
    </w:p>
    <w:p w:rsidR="00A933C0" w:rsidRPr="009B4F1A" w:rsidRDefault="00A933C0" w:rsidP="00A933C0">
      <w:r w:rsidRPr="009B4F1A">
        <w:rPr>
          <w:rFonts w:cs="Arial"/>
          <w:shd w:val="clear" w:color="auto" w:fill="FFFFFF"/>
        </w:rPr>
        <w:t>As part of the admissions process when your</w:t>
      </w:r>
      <w:r w:rsidR="009346F9">
        <w:rPr>
          <w:rFonts w:cs="Arial"/>
          <w:shd w:val="clear" w:color="auto" w:fill="FFFFFF"/>
        </w:rPr>
        <w:t xml:space="preserve"> child joins the school we </w:t>
      </w:r>
      <w:r w:rsidRPr="009B4F1A">
        <w:rPr>
          <w:rFonts w:cs="Arial"/>
          <w:shd w:val="clear" w:color="auto" w:fill="FFFFFF"/>
        </w:rPr>
        <w:t xml:space="preserve">ask you to give parental consent in a number of general areas.  </w:t>
      </w:r>
      <w:r w:rsidR="00F129F0">
        <w:rPr>
          <w:rFonts w:cs="Arial"/>
          <w:shd w:val="clear" w:color="auto" w:fill="FFFFFF"/>
        </w:rPr>
        <w:t xml:space="preserve">As part of a new GDPR (General Data Protection Regulation) we need to re-seek permission for various things. </w:t>
      </w:r>
      <w:r w:rsidRPr="009B4F1A">
        <w:rPr>
          <w:rFonts w:cs="Arial"/>
          <w:shd w:val="clear" w:color="auto" w:fill="FFFFFF"/>
        </w:rPr>
        <w:t xml:space="preserve">The information collected will be used for the duration of your child’s time at the school.  You can give additional consent or withdraw your consent </w:t>
      </w:r>
      <w:r w:rsidR="00AE31BA">
        <w:rPr>
          <w:rFonts w:cs="Arial"/>
          <w:shd w:val="clear" w:color="auto" w:fill="FFFFFF"/>
        </w:rPr>
        <w:t>f</w:t>
      </w:r>
      <w:r w:rsidR="00100AF9">
        <w:rPr>
          <w:rFonts w:cs="Arial"/>
          <w:shd w:val="clear" w:color="auto" w:fill="FFFFFF"/>
        </w:rPr>
        <w:t xml:space="preserve">rom specific areas at any time and </w:t>
      </w:r>
      <w:r w:rsidR="00AE31BA">
        <w:rPr>
          <w:rFonts w:cs="Arial"/>
          <w:shd w:val="clear" w:color="auto" w:fill="FFFFFF"/>
        </w:rPr>
        <w:t>consent will also form part of our annual update of pupil information.</w:t>
      </w:r>
      <w:r w:rsidR="009B4F1A" w:rsidRPr="009B4F1A">
        <w:rPr>
          <w:rFonts w:cs="Arial"/>
          <w:shd w:val="clear" w:color="auto" w:fill="FFFFFF"/>
        </w:rPr>
        <w:t xml:space="preserve">  </w:t>
      </w:r>
      <w:r w:rsidR="009B4F1A" w:rsidRPr="009B4F1A">
        <w:t>Please read the explanations belo</w:t>
      </w:r>
      <w:r w:rsidR="009346F9">
        <w:t>w and then fully complete the form overleaf</w:t>
      </w:r>
      <w:r w:rsidR="009B4F1A" w:rsidRPr="009B4F1A">
        <w:t xml:space="preserve">, sign and date and return to school.  </w:t>
      </w:r>
    </w:p>
    <w:p w:rsidR="007F730A" w:rsidRDefault="00AF4BE0" w:rsidP="007D3A03">
      <w:pPr>
        <w:rPr>
          <w:rFonts w:cs="Arial"/>
          <w:lang w:eastAsia="en-GB"/>
        </w:rPr>
      </w:pPr>
      <w:r>
        <w:rPr>
          <w:b/>
        </w:rPr>
        <w:t>Permission for short distance minibus trips</w:t>
      </w:r>
      <w:r w:rsidR="00192C9A">
        <w:rPr>
          <w:b/>
        </w:rPr>
        <w:br/>
      </w:r>
      <w:r w:rsidR="00192C9A">
        <w:rPr>
          <w:rFonts w:cs="Arial"/>
          <w:lang w:eastAsia="en-GB"/>
        </w:rPr>
        <w:t xml:space="preserve">During their time at </w:t>
      </w:r>
      <w:r w:rsidR="00F129F0">
        <w:rPr>
          <w:rFonts w:cs="Arial"/>
          <w:lang w:eastAsia="en-GB"/>
        </w:rPr>
        <w:t>Leedon</w:t>
      </w:r>
      <w:r w:rsidR="00192C9A">
        <w:rPr>
          <w:rFonts w:cs="Arial"/>
          <w:lang w:eastAsia="en-GB"/>
        </w:rPr>
        <w:t xml:space="preserve"> children may be transported in our school minibus for local visits and sporti</w:t>
      </w:r>
      <w:r w:rsidR="007D3A03">
        <w:rPr>
          <w:rFonts w:cs="Arial"/>
          <w:lang w:eastAsia="en-GB"/>
        </w:rPr>
        <w:t xml:space="preserve">ng events.  Parents will </w:t>
      </w:r>
      <w:r w:rsidR="00192C9A">
        <w:rPr>
          <w:rFonts w:cs="Arial"/>
          <w:lang w:eastAsia="en-GB"/>
        </w:rPr>
        <w:t>be informed before the trip takes place.</w:t>
      </w:r>
    </w:p>
    <w:p w:rsidR="007D3A03" w:rsidRDefault="007D3A03" w:rsidP="007D3A03">
      <w:pPr>
        <w:spacing w:after="0"/>
        <w:rPr>
          <w:rFonts w:cs="Arial"/>
          <w:lang w:eastAsia="en-GB"/>
        </w:rPr>
      </w:pPr>
    </w:p>
    <w:p w:rsidR="000B29FE" w:rsidRDefault="007D3A03" w:rsidP="000B1550">
      <w:r>
        <w:rPr>
          <w:b/>
        </w:rPr>
        <w:t>Permission to receive relevant communication from providers associated with the school</w:t>
      </w:r>
      <w:r>
        <w:rPr>
          <w:b/>
        </w:rPr>
        <w:br/>
      </w:r>
      <w:r>
        <w:t>The school now requires permission before you can receive letters and information from providers associated with the school such as our</w:t>
      </w:r>
      <w:r w:rsidR="000B1550">
        <w:t xml:space="preserve"> PTA, sports and activity clubs</w:t>
      </w:r>
      <w:r w:rsidR="0063077F">
        <w:t>.</w:t>
      </w:r>
      <w:r w:rsidR="000B29FE">
        <w:br/>
      </w:r>
    </w:p>
    <w:p w:rsidR="000B29FE" w:rsidRPr="00AF4BE0" w:rsidRDefault="000B29FE" w:rsidP="000B29FE">
      <w:pPr>
        <w:rPr>
          <w:b/>
        </w:rPr>
      </w:pPr>
      <w:r>
        <w:rPr>
          <w:b/>
        </w:rPr>
        <w:t>Permission for a child to use the internet in school (E-safety)</w:t>
      </w:r>
      <w:r>
        <w:rPr>
          <w:b/>
        </w:rPr>
        <w:br/>
      </w:r>
      <w:r w:rsidRPr="00AF4BE0">
        <w:rPr>
          <w:rFonts w:cs="Arial"/>
          <w:lang w:eastAsia="en-GB"/>
        </w:rPr>
        <w:t xml:space="preserve">As part of your child’s learning and development opportunities there are times when it would be beneficial for children to have access to the internet. </w:t>
      </w:r>
    </w:p>
    <w:p w:rsidR="000B29FE" w:rsidRPr="00AF4BE0" w:rsidRDefault="000B29FE" w:rsidP="000B29FE">
      <w:pPr>
        <w:autoSpaceDE w:val="0"/>
        <w:autoSpaceDN w:val="0"/>
        <w:adjustRightInd w:val="0"/>
        <w:rPr>
          <w:rFonts w:cs="Arial"/>
          <w:lang w:eastAsia="en-GB"/>
        </w:rPr>
      </w:pPr>
      <w:r w:rsidRPr="00AF4BE0">
        <w:rPr>
          <w:rFonts w:cs="Arial"/>
          <w:lang w:eastAsia="en-GB"/>
        </w:rPr>
        <w:t xml:space="preserve">While on the internet children will be supervised by an adult at all times. Any websites the children access will be evaluated by staff for their suitability for young children before they are used in </w:t>
      </w:r>
      <w:r w:rsidR="00F129F0">
        <w:rPr>
          <w:rFonts w:cs="Arial"/>
          <w:lang w:eastAsia="en-GB"/>
        </w:rPr>
        <w:t>Leedon Lower.</w:t>
      </w:r>
      <w:r w:rsidRPr="00AF4BE0">
        <w:rPr>
          <w:rFonts w:cs="Arial"/>
          <w:lang w:eastAsia="en-GB"/>
        </w:rPr>
        <w:t xml:space="preserve">  The </w:t>
      </w:r>
      <w:r>
        <w:rPr>
          <w:rFonts w:cs="Arial"/>
          <w:lang w:eastAsia="en-GB"/>
        </w:rPr>
        <w:t>school has</w:t>
      </w:r>
      <w:r w:rsidRPr="00AF4BE0">
        <w:rPr>
          <w:rFonts w:cs="Arial"/>
          <w:lang w:eastAsia="en-GB"/>
        </w:rPr>
        <w:t xml:space="preserve"> an Internet Se</w:t>
      </w:r>
      <w:r>
        <w:rPr>
          <w:rFonts w:cs="Arial"/>
          <w:lang w:eastAsia="en-GB"/>
        </w:rPr>
        <w:t xml:space="preserve">rvice Provider </w:t>
      </w:r>
      <w:r w:rsidRPr="00AF4BE0">
        <w:rPr>
          <w:rFonts w:cs="Arial"/>
          <w:lang w:eastAsia="en-GB"/>
        </w:rPr>
        <w:t xml:space="preserve">that uses the latest screening techniques to prevent access to all categories of unsuitable, offensive and inflammatory internet materials. </w:t>
      </w:r>
    </w:p>
    <w:p w:rsidR="007F730A" w:rsidRPr="000B29FE" w:rsidRDefault="000B29FE" w:rsidP="000B29FE">
      <w:pPr>
        <w:autoSpaceDE w:val="0"/>
        <w:autoSpaceDN w:val="0"/>
        <w:adjustRightInd w:val="0"/>
        <w:rPr>
          <w:rFonts w:cs="Arial"/>
          <w:lang w:eastAsia="en-GB"/>
        </w:rPr>
      </w:pPr>
      <w:r w:rsidRPr="00AF4BE0">
        <w:rPr>
          <w:rFonts w:cs="Arial"/>
          <w:lang w:eastAsia="en-GB"/>
        </w:rPr>
        <w:t xml:space="preserve">In </w:t>
      </w:r>
      <w:r w:rsidR="00F129F0">
        <w:rPr>
          <w:rFonts w:cs="Arial"/>
          <w:lang w:eastAsia="en-GB"/>
        </w:rPr>
        <w:t>Leedon Lower</w:t>
      </w:r>
      <w:r w:rsidRPr="00AF4BE0">
        <w:rPr>
          <w:rFonts w:cs="Arial"/>
          <w:lang w:eastAsia="en-GB"/>
        </w:rPr>
        <w:t xml:space="preserve"> we believe that both staff and children benefit from access to internet resources. Nevertheless, we respect the right of Parents/Carers to decide whether or not to agree internet access for their children. </w:t>
      </w:r>
      <w:r w:rsidR="000B1550">
        <w:br/>
      </w:r>
    </w:p>
    <w:p w:rsidR="00AF4BE0" w:rsidRDefault="00AF4BE0" w:rsidP="007D3A03">
      <w:r>
        <w:rPr>
          <w:b/>
        </w:rPr>
        <w:t>Permission for use of a child’s image</w:t>
      </w:r>
      <w:r w:rsidR="00192C9A">
        <w:rPr>
          <w:b/>
        </w:rPr>
        <w:br/>
      </w:r>
      <w:r w:rsidR="00192C9A" w:rsidRPr="00192C9A">
        <w:t>Occasionally, we may take photographs of the children at our school.  We may</w:t>
      </w:r>
      <w:r w:rsidR="006C22D2">
        <w:t xml:space="preserve"> use these images in our school </w:t>
      </w:r>
      <w:r w:rsidR="00F129F0">
        <w:t xml:space="preserve">Blog, </w:t>
      </w:r>
      <w:r w:rsidR="006C22D2">
        <w:t>newsletter, prospectus or other printed publications, and on our website or on display boards around the school.  We may also make video or webcam recordings for educational use.</w:t>
      </w:r>
    </w:p>
    <w:p w:rsidR="006C22D2" w:rsidRDefault="006C22D2" w:rsidP="007D3A03">
      <w:pPr>
        <w:rPr>
          <w:rFonts w:cs="Calibri"/>
          <w:iCs/>
        </w:rPr>
      </w:pPr>
      <w:r w:rsidRPr="00BB2149">
        <w:rPr>
          <w:rFonts w:cs="Calibri"/>
          <w:iCs/>
        </w:rPr>
        <w:t>From time to time, our school may be visited by the media who may take photographs or film footage of a visiting dignitary or other high profile event. Pupils will often appear in these images, which may appear in local or national newspapers, or on televised news programmes.</w:t>
      </w:r>
    </w:p>
    <w:p w:rsidR="006C22D2" w:rsidRDefault="006C22D2" w:rsidP="007D3A03">
      <w:pPr>
        <w:rPr>
          <w:rFonts w:cs="Calibri"/>
        </w:rPr>
      </w:pPr>
      <w:r w:rsidRPr="00BB2149">
        <w:rPr>
          <w:rFonts w:cs="Calibri"/>
        </w:rPr>
        <w:t>To comply with the Data Protection Act 1998</w:t>
      </w:r>
      <w:r w:rsidR="00FE10EA">
        <w:rPr>
          <w:rFonts w:cs="Calibri"/>
        </w:rPr>
        <w:t xml:space="preserve"> and the new GDPR expectations from the end of May</w:t>
      </w:r>
      <w:bookmarkStart w:id="0" w:name="_GoBack"/>
      <w:bookmarkEnd w:id="0"/>
      <w:r w:rsidRPr="00BB2149">
        <w:rPr>
          <w:rFonts w:cs="Calibri"/>
        </w:rPr>
        <w:t>, we need your permission before we can photograph or make any recordings of your child for school promotional purposes</w:t>
      </w:r>
      <w:r>
        <w:rPr>
          <w:rFonts w:cs="Calibri"/>
        </w:rPr>
        <w:t xml:space="preserve">. </w:t>
      </w:r>
      <w:r w:rsidR="00AB310A">
        <w:rPr>
          <w:rFonts w:cs="Calibri"/>
        </w:rPr>
        <w:t xml:space="preserve">  Please read the conditions of use overleaf.</w:t>
      </w:r>
    </w:p>
    <w:p w:rsidR="006C22D2" w:rsidRDefault="00F129F0" w:rsidP="00AF4BE0">
      <w:pPr>
        <w:autoSpaceDE w:val="0"/>
        <w:autoSpaceDN w:val="0"/>
        <w:adjustRightInd w:val="0"/>
        <w:rPr>
          <w:rFonts w:cs="Arial"/>
          <w:lang w:eastAsia="en-GB"/>
        </w:rPr>
      </w:pPr>
      <w:r>
        <w:rPr>
          <w:b/>
          <w:noProof/>
          <w:sz w:val="30"/>
          <w:szCs w:val="30"/>
        </w:rPr>
        <w:lastRenderedPageBreak/>
        <w:drawing>
          <wp:anchor distT="0" distB="0" distL="114300" distR="114300" simplePos="0" relativeHeight="251658240" behindDoc="0" locked="0" layoutInCell="1" allowOverlap="1" wp14:anchorId="24BD9CDE">
            <wp:simplePos x="0" y="0"/>
            <wp:positionH relativeFrom="column">
              <wp:posOffset>5128591</wp:posOffset>
            </wp:positionH>
            <wp:positionV relativeFrom="paragraph">
              <wp:posOffset>1905</wp:posOffset>
            </wp:positionV>
            <wp:extent cx="887895" cy="887895"/>
            <wp:effectExtent l="0" t="0" r="1270" b="1270"/>
            <wp:wrapThrough wrapText="bothSides">
              <wp:wrapPolygon edited="0">
                <wp:start x="0" y="0"/>
                <wp:lineTo x="0" y="21322"/>
                <wp:lineTo x="21322" y="21322"/>
                <wp:lineTo x="2132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7895" cy="887895"/>
                    </a:xfrm>
                    <a:prstGeom prst="rect">
                      <a:avLst/>
                    </a:prstGeom>
                  </pic:spPr>
                </pic:pic>
              </a:graphicData>
            </a:graphic>
            <wp14:sizeRelH relativeFrom="page">
              <wp14:pctWidth>0</wp14:pctWidth>
            </wp14:sizeRelH>
            <wp14:sizeRelV relativeFrom="page">
              <wp14:pctHeight>0</wp14:pctHeight>
            </wp14:sizeRelV>
          </wp:anchor>
        </w:drawing>
      </w:r>
    </w:p>
    <w:p w:rsidR="006C22D2" w:rsidRDefault="006C22D2" w:rsidP="00AB310A">
      <w:pPr>
        <w:autoSpaceDE w:val="0"/>
        <w:autoSpaceDN w:val="0"/>
        <w:adjustRightInd w:val="0"/>
        <w:spacing w:after="0"/>
        <w:rPr>
          <w:b/>
        </w:rPr>
      </w:pPr>
      <w:r>
        <w:rPr>
          <w:b/>
        </w:rPr>
        <w:t>Permission for short distance minibus trips</w:t>
      </w:r>
    </w:p>
    <w:p w:rsidR="006C22D2" w:rsidRPr="006C22D2" w:rsidRDefault="006C22D2" w:rsidP="000B29FE">
      <w:pPr>
        <w:pStyle w:val="ListParagraph"/>
        <w:numPr>
          <w:ilvl w:val="0"/>
          <w:numId w:val="1"/>
        </w:numPr>
        <w:autoSpaceDE w:val="0"/>
        <w:autoSpaceDN w:val="0"/>
        <w:adjustRightInd w:val="0"/>
        <w:ind w:left="426" w:hanging="426"/>
      </w:pPr>
      <w:r w:rsidRPr="006C22D2">
        <w:t>I consent</w:t>
      </w:r>
    </w:p>
    <w:p w:rsidR="006C22D2" w:rsidRPr="006C22D2" w:rsidRDefault="006C22D2" w:rsidP="000B29FE">
      <w:pPr>
        <w:pStyle w:val="ListParagraph"/>
        <w:numPr>
          <w:ilvl w:val="0"/>
          <w:numId w:val="1"/>
        </w:numPr>
        <w:autoSpaceDE w:val="0"/>
        <w:autoSpaceDN w:val="0"/>
        <w:adjustRightInd w:val="0"/>
        <w:ind w:left="426" w:hanging="426"/>
      </w:pPr>
      <w:r w:rsidRPr="006C22D2">
        <w:t>I do not consent</w:t>
      </w:r>
    </w:p>
    <w:p w:rsidR="006C22D2" w:rsidRDefault="006C22D2" w:rsidP="000B29FE">
      <w:pPr>
        <w:autoSpaceDE w:val="0"/>
        <w:autoSpaceDN w:val="0"/>
        <w:adjustRightInd w:val="0"/>
        <w:spacing w:after="0"/>
        <w:ind w:left="426" w:hanging="426"/>
        <w:rPr>
          <w:b/>
        </w:rPr>
      </w:pPr>
      <w:r>
        <w:rPr>
          <w:b/>
        </w:rPr>
        <w:t>Permission to receive relevant communication from providers associated with the school</w:t>
      </w:r>
    </w:p>
    <w:p w:rsidR="00AD066F" w:rsidRPr="006C22D2" w:rsidRDefault="00AD066F" w:rsidP="000B29FE">
      <w:pPr>
        <w:pStyle w:val="ListParagraph"/>
        <w:numPr>
          <w:ilvl w:val="0"/>
          <w:numId w:val="1"/>
        </w:numPr>
        <w:autoSpaceDE w:val="0"/>
        <w:autoSpaceDN w:val="0"/>
        <w:adjustRightInd w:val="0"/>
        <w:ind w:left="426" w:hanging="426"/>
      </w:pPr>
      <w:r w:rsidRPr="006C22D2">
        <w:t>I consent</w:t>
      </w:r>
    </w:p>
    <w:p w:rsidR="00AD066F" w:rsidRDefault="00AD066F" w:rsidP="000B29FE">
      <w:pPr>
        <w:pStyle w:val="ListParagraph"/>
        <w:numPr>
          <w:ilvl w:val="0"/>
          <w:numId w:val="1"/>
        </w:numPr>
        <w:autoSpaceDE w:val="0"/>
        <w:autoSpaceDN w:val="0"/>
        <w:adjustRightInd w:val="0"/>
        <w:ind w:left="426" w:hanging="426"/>
      </w:pPr>
      <w:r w:rsidRPr="006C22D2">
        <w:t>I do not consent</w:t>
      </w:r>
    </w:p>
    <w:p w:rsidR="00431A9E" w:rsidRDefault="00431A9E" w:rsidP="000B29FE">
      <w:pPr>
        <w:autoSpaceDE w:val="0"/>
        <w:autoSpaceDN w:val="0"/>
        <w:adjustRightInd w:val="0"/>
        <w:spacing w:after="0"/>
        <w:ind w:left="426" w:hanging="426"/>
        <w:rPr>
          <w:b/>
        </w:rPr>
      </w:pPr>
      <w:r>
        <w:rPr>
          <w:b/>
        </w:rPr>
        <w:t>Permission for a child to use the internet in school (E-safety)</w:t>
      </w:r>
    </w:p>
    <w:p w:rsidR="00431A9E" w:rsidRPr="006C22D2" w:rsidRDefault="00431A9E" w:rsidP="000B29FE">
      <w:pPr>
        <w:pStyle w:val="ListParagraph"/>
        <w:numPr>
          <w:ilvl w:val="0"/>
          <w:numId w:val="1"/>
        </w:numPr>
        <w:autoSpaceDE w:val="0"/>
        <w:autoSpaceDN w:val="0"/>
        <w:adjustRightInd w:val="0"/>
        <w:ind w:left="426" w:hanging="426"/>
      </w:pPr>
      <w:r w:rsidRPr="006C22D2">
        <w:t>I consent</w:t>
      </w:r>
    </w:p>
    <w:p w:rsidR="00431A9E" w:rsidRDefault="00431A9E" w:rsidP="000B29FE">
      <w:pPr>
        <w:pStyle w:val="ListParagraph"/>
        <w:numPr>
          <w:ilvl w:val="0"/>
          <w:numId w:val="1"/>
        </w:numPr>
        <w:autoSpaceDE w:val="0"/>
        <w:autoSpaceDN w:val="0"/>
        <w:adjustRightInd w:val="0"/>
        <w:ind w:left="426" w:hanging="426"/>
      </w:pPr>
      <w:r w:rsidRPr="006C22D2">
        <w:t>I do not consent</w:t>
      </w:r>
    </w:p>
    <w:p w:rsidR="00584DCB" w:rsidRDefault="00584DCB" w:rsidP="00AB310A">
      <w:pPr>
        <w:pStyle w:val="ListParagraph"/>
        <w:tabs>
          <w:tab w:val="left" w:pos="6946"/>
        </w:tabs>
        <w:autoSpaceDE w:val="0"/>
        <w:autoSpaceDN w:val="0"/>
        <w:adjustRightInd w:val="0"/>
        <w:spacing w:after="0"/>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1806"/>
        <w:gridCol w:w="1865"/>
      </w:tblGrid>
      <w:tr w:rsidR="00584DCB" w:rsidRPr="000D26E7" w:rsidTr="000D26E7">
        <w:tc>
          <w:tcPr>
            <w:tcW w:w="5495" w:type="dxa"/>
            <w:shd w:val="clear" w:color="auto" w:fill="D9D9D9"/>
          </w:tcPr>
          <w:p w:rsidR="00584DCB" w:rsidRPr="000D26E7" w:rsidRDefault="009346F9" w:rsidP="000D26E7">
            <w:pPr>
              <w:spacing w:after="0"/>
              <w:rPr>
                <w:i/>
              </w:rPr>
            </w:pPr>
            <w:r w:rsidRPr="000D26E7">
              <w:rPr>
                <w:b/>
              </w:rPr>
              <w:t xml:space="preserve">Permission for use of a child’s image </w:t>
            </w:r>
            <w:r w:rsidRPr="000D26E7">
              <w:rPr>
                <w:b/>
                <w:i/>
              </w:rPr>
              <w:t>(please tick)</w:t>
            </w:r>
          </w:p>
        </w:tc>
        <w:tc>
          <w:tcPr>
            <w:tcW w:w="1843" w:type="dxa"/>
            <w:shd w:val="clear" w:color="auto" w:fill="D9D9D9"/>
          </w:tcPr>
          <w:p w:rsidR="00584DCB" w:rsidRPr="000D26E7" w:rsidRDefault="00584DCB" w:rsidP="000D26E7">
            <w:pPr>
              <w:spacing w:after="0"/>
              <w:jc w:val="center"/>
              <w:rPr>
                <w:b/>
                <w:i/>
              </w:rPr>
            </w:pPr>
            <w:r w:rsidRPr="000D26E7">
              <w:rPr>
                <w:b/>
                <w:i/>
              </w:rPr>
              <w:t>I consent</w:t>
            </w:r>
          </w:p>
        </w:tc>
        <w:tc>
          <w:tcPr>
            <w:tcW w:w="1904" w:type="dxa"/>
            <w:shd w:val="clear" w:color="auto" w:fill="D9D9D9"/>
          </w:tcPr>
          <w:p w:rsidR="00584DCB" w:rsidRPr="000D26E7" w:rsidRDefault="00584DCB" w:rsidP="000D26E7">
            <w:pPr>
              <w:spacing w:after="0"/>
              <w:jc w:val="center"/>
              <w:rPr>
                <w:b/>
                <w:i/>
              </w:rPr>
            </w:pPr>
            <w:r w:rsidRPr="000D26E7">
              <w:rPr>
                <w:b/>
                <w:i/>
              </w:rPr>
              <w:t>I do not consent</w:t>
            </w:r>
          </w:p>
        </w:tc>
      </w:tr>
      <w:tr w:rsidR="00584DCB" w:rsidRPr="000D26E7" w:rsidTr="000D26E7">
        <w:tc>
          <w:tcPr>
            <w:tcW w:w="5495" w:type="dxa"/>
            <w:shd w:val="clear" w:color="auto" w:fill="auto"/>
          </w:tcPr>
          <w:p w:rsidR="00584DCB" w:rsidRPr="000D26E7" w:rsidRDefault="00584DCB" w:rsidP="000D26E7">
            <w:pPr>
              <w:spacing w:after="0"/>
            </w:pPr>
            <w:r w:rsidRPr="000D26E7">
              <w:rPr>
                <w:rFonts w:cs="Calibri"/>
              </w:rPr>
              <w:t>May we use your child’s pho</w:t>
            </w:r>
            <w:r w:rsidR="0063077F" w:rsidRPr="000D26E7">
              <w:rPr>
                <w:rFonts w:cs="Calibri"/>
              </w:rPr>
              <w:t>tograph in the school/classroom (</w:t>
            </w:r>
            <w:r w:rsidRPr="000D26E7">
              <w:rPr>
                <w:rFonts w:cs="Calibri"/>
                <w:i/>
              </w:rPr>
              <w:t>e.g. in classroom displays</w:t>
            </w:r>
            <w:r w:rsidR="0063077F" w:rsidRPr="000D26E7">
              <w:rPr>
                <w:rFonts w:cs="Calibri"/>
                <w:i/>
              </w:rPr>
              <w:t>)</w:t>
            </w:r>
          </w:p>
        </w:tc>
        <w:tc>
          <w:tcPr>
            <w:tcW w:w="1843" w:type="dxa"/>
            <w:shd w:val="clear" w:color="auto" w:fill="auto"/>
          </w:tcPr>
          <w:p w:rsidR="00584DCB" w:rsidRPr="000D26E7" w:rsidRDefault="00584DCB" w:rsidP="000D26E7">
            <w:pPr>
              <w:spacing w:after="0"/>
            </w:pPr>
          </w:p>
        </w:tc>
        <w:tc>
          <w:tcPr>
            <w:tcW w:w="1904" w:type="dxa"/>
            <w:shd w:val="clear" w:color="auto" w:fill="auto"/>
          </w:tcPr>
          <w:p w:rsidR="00584DCB" w:rsidRPr="000D26E7" w:rsidRDefault="00584DCB" w:rsidP="000D26E7">
            <w:pPr>
              <w:spacing w:after="0"/>
            </w:pPr>
          </w:p>
        </w:tc>
      </w:tr>
      <w:tr w:rsidR="00584DCB" w:rsidRPr="000D26E7" w:rsidTr="000D26E7">
        <w:tc>
          <w:tcPr>
            <w:tcW w:w="5495" w:type="dxa"/>
            <w:shd w:val="clear" w:color="auto" w:fill="auto"/>
          </w:tcPr>
          <w:p w:rsidR="00584DCB" w:rsidRPr="000D26E7" w:rsidRDefault="00584DCB" w:rsidP="000D26E7">
            <w:pPr>
              <w:spacing w:after="0"/>
            </w:pPr>
            <w:r w:rsidRPr="000D26E7">
              <w:rPr>
                <w:rFonts w:cs="Calibri"/>
              </w:rPr>
              <w:t xml:space="preserve">May we use your child’s image in our </w:t>
            </w:r>
            <w:r w:rsidR="00F129F0">
              <w:rPr>
                <w:rFonts w:cs="Calibri"/>
              </w:rPr>
              <w:t>Blog/</w:t>
            </w:r>
            <w:r w:rsidRPr="000D26E7">
              <w:rPr>
                <w:rFonts w:cs="Calibri"/>
              </w:rPr>
              <w:t>newsletter?</w:t>
            </w:r>
            <w:r w:rsidR="009346F9" w:rsidRPr="000D26E7">
              <w:rPr>
                <w:rFonts w:cs="Calibri"/>
              </w:rPr>
              <w:br/>
            </w:r>
            <w:r w:rsidRPr="000D26E7">
              <w:rPr>
                <w:rFonts w:cs="Calibri"/>
                <w:i/>
              </w:rPr>
              <w:t xml:space="preserve">(which is available on the </w:t>
            </w:r>
            <w:r w:rsidR="00F129F0">
              <w:rPr>
                <w:rFonts w:cs="Calibri"/>
                <w:i/>
              </w:rPr>
              <w:t xml:space="preserve">Leedon Lower </w:t>
            </w:r>
            <w:r w:rsidRPr="000D26E7">
              <w:rPr>
                <w:rFonts w:cs="Calibri"/>
                <w:i/>
              </w:rPr>
              <w:t>website)</w:t>
            </w:r>
          </w:p>
        </w:tc>
        <w:tc>
          <w:tcPr>
            <w:tcW w:w="1843" w:type="dxa"/>
            <w:shd w:val="clear" w:color="auto" w:fill="auto"/>
          </w:tcPr>
          <w:p w:rsidR="00584DCB" w:rsidRPr="000D26E7" w:rsidRDefault="00584DCB" w:rsidP="000D26E7">
            <w:pPr>
              <w:spacing w:after="0"/>
            </w:pPr>
          </w:p>
        </w:tc>
        <w:tc>
          <w:tcPr>
            <w:tcW w:w="1904" w:type="dxa"/>
            <w:shd w:val="clear" w:color="auto" w:fill="auto"/>
          </w:tcPr>
          <w:p w:rsidR="00584DCB" w:rsidRPr="000D26E7" w:rsidRDefault="00584DCB" w:rsidP="000D26E7">
            <w:pPr>
              <w:spacing w:after="0"/>
            </w:pPr>
          </w:p>
        </w:tc>
      </w:tr>
      <w:tr w:rsidR="00584DCB" w:rsidRPr="000D26E7" w:rsidTr="000D26E7">
        <w:tc>
          <w:tcPr>
            <w:tcW w:w="5495" w:type="dxa"/>
            <w:shd w:val="clear" w:color="auto" w:fill="auto"/>
          </w:tcPr>
          <w:p w:rsidR="00584DCB" w:rsidRPr="000D26E7" w:rsidRDefault="00584DCB" w:rsidP="000D26E7">
            <w:pPr>
              <w:spacing w:after="0"/>
            </w:pPr>
            <w:r w:rsidRPr="000D26E7">
              <w:rPr>
                <w:rFonts w:cs="Calibri"/>
              </w:rPr>
              <w:t xml:space="preserve">May we use your child’s image on the </w:t>
            </w:r>
            <w:r w:rsidR="00F129F0">
              <w:rPr>
                <w:rFonts w:cs="Calibri"/>
              </w:rPr>
              <w:t xml:space="preserve">Leedon Lower </w:t>
            </w:r>
            <w:r w:rsidRPr="000D26E7">
              <w:rPr>
                <w:rFonts w:cs="Calibri"/>
              </w:rPr>
              <w:t>website?</w:t>
            </w:r>
          </w:p>
        </w:tc>
        <w:tc>
          <w:tcPr>
            <w:tcW w:w="1843" w:type="dxa"/>
            <w:shd w:val="clear" w:color="auto" w:fill="auto"/>
          </w:tcPr>
          <w:p w:rsidR="00584DCB" w:rsidRPr="000D26E7" w:rsidRDefault="00584DCB" w:rsidP="000D26E7">
            <w:pPr>
              <w:spacing w:after="0"/>
            </w:pPr>
          </w:p>
        </w:tc>
        <w:tc>
          <w:tcPr>
            <w:tcW w:w="1904" w:type="dxa"/>
            <w:shd w:val="clear" w:color="auto" w:fill="auto"/>
          </w:tcPr>
          <w:p w:rsidR="00584DCB" w:rsidRPr="000D26E7" w:rsidRDefault="00584DCB" w:rsidP="000D26E7">
            <w:pPr>
              <w:spacing w:after="0"/>
            </w:pPr>
          </w:p>
        </w:tc>
      </w:tr>
      <w:tr w:rsidR="00584DCB" w:rsidRPr="000D26E7" w:rsidTr="000D26E7">
        <w:tc>
          <w:tcPr>
            <w:tcW w:w="5495" w:type="dxa"/>
            <w:shd w:val="clear" w:color="auto" w:fill="auto"/>
          </w:tcPr>
          <w:p w:rsidR="00584DCB" w:rsidRPr="000D26E7" w:rsidRDefault="00584DCB" w:rsidP="000D26E7">
            <w:pPr>
              <w:spacing w:after="0"/>
            </w:pPr>
            <w:r w:rsidRPr="000D26E7">
              <w:rPr>
                <w:rFonts w:cs="Calibri"/>
              </w:rPr>
              <w:t>May we record your child’s image on video or webcam?</w:t>
            </w:r>
          </w:p>
        </w:tc>
        <w:tc>
          <w:tcPr>
            <w:tcW w:w="1843" w:type="dxa"/>
            <w:shd w:val="clear" w:color="auto" w:fill="auto"/>
          </w:tcPr>
          <w:p w:rsidR="00584DCB" w:rsidRPr="000D26E7" w:rsidRDefault="00584DCB" w:rsidP="000D26E7">
            <w:pPr>
              <w:spacing w:after="0"/>
            </w:pPr>
          </w:p>
        </w:tc>
        <w:tc>
          <w:tcPr>
            <w:tcW w:w="1904" w:type="dxa"/>
            <w:shd w:val="clear" w:color="auto" w:fill="auto"/>
          </w:tcPr>
          <w:p w:rsidR="00584DCB" w:rsidRPr="000D26E7" w:rsidRDefault="00584DCB" w:rsidP="000D26E7">
            <w:pPr>
              <w:spacing w:after="0"/>
            </w:pPr>
          </w:p>
        </w:tc>
      </w:tr>
      <w:tr w:rsidR="00584DCB" w:rsidRPr="000D26E7" w:rsidTr="000D26E7">
        <w:tc>
          <w:tcPr>
            <w:tcW w:w="5495" w:type="dxa"/>
            <w:shd w:val="clear" w:color="auto" w:fill="auto"/>
          </w:tcPr>
          <w:p w:rsidR="00584DCB" w:rsidRPr="000D26E7" w:rsidRDefault="00584DCB" w:rsidP="000D26E7">
            <w:pPr>
              <w:spacing w:after="0"/>
            </w:pPr>
            <w:r w:rsidRPr="000D26E7">
              <w:rPr>
                <w:rFonts w:cs="Calibri"/>
              </w:rPr>
              <w:t xml:space="preserve">Are you happy for your child to appear in the media? </w:t>
            </w:r>
            <w:r w:rsidRPr="000D26E7">
              <w:rPr>
                <w:rFonts w:cs="Calibri"/>
                <w:i/>
              </w:rPr>
              <w:t>(e.g. representing the school in newspapers or on TV)</w:t>
            </w:r>
          </w:p>
        </w:tc>
        <w:tc>
          <w:tcPr>
            <w:tcW w:w="1843" w:type="dxa"/>
            <w:shd w:val="clear" w:color="auto" w:fill="auto"/>
          </w:tcPr>
          <w:p w:rsidR="00584DCB" w:rsidRPr="000D26E7" w:rsidRDefault="00584DCB" w:rsidP="000D26E7">
            <w:pPr>
              <w:spacing w:after="0"/>
            </w:pPr>
          </w:p>
        </w:tc>
        <w:tc>
          <w:tcPr>
            <w:tcW w:w="1904" w:type="dxa"/>
            <w:shd w:val="clear" w:color="auto" w:fill="auto"/>
          </w:tcPr>
          <w:p w:rsidR="00584DCB" w:rsidRPr="000D26E7" w:rsidRDefault="00584DCB" w:rsidP="000D26E7">
            <w:pPr>
              <w:spacing w:after="0"/>
            </w:pPr>
          </w:p>
        </w:tc>
      </w:tr>
    </w:tbl>
    <w:p w:rsidR="00277E4D" w:rsidRPr="00BB2149" w:rsidRDefault="00DD488B" w:rsidP="009A6AC0">
      <w:pPr>
        <w:pStyle w:val="Heading3appendix"/>
        <w:spacing w:before="0"/>
        <w:rPr>
          <w:rFonts w:ascii="Calibri" w:hAnsi="Calibri" w:cs="Calibri"/>
          <w:sz w:val="22"/>
          <w:szCs w:val="22"/>
        </w:rPr>
      </w:pPr>
      <w:r>
        <w:rPr>
          <w:rFonts w:ascii="Calibri" w:hAnsi="Calibri" w:cs="Calibri"/>
          <w:sz w:val="22"/>
          <w:szCs w:val="22"/>
        </w:rPr>
        <w:br/>
      </w:r>
      <w:r w:rsidR="00277E4D" w:rsidRPr="00BB2149">
        <w:rPr>
          <w:rFonts w:ascii="Calibri" w:hAnsi="Calibri" w:cs="Calibri"/>
          <w:sz w:val="22"/>
          <w:szCs w:val="22"/>
        </w:rPr>
        <w:t>Conditions of use</w:t>
      </w:r>
    </w:p>
    <w:p w:rsidR="00277E4D" w:rsidRPr="00BB2149" w:rsidRDefault="00277E4D" w:rsidP="00277E4D">
      <w:pPr>
        <w:pStyle w:val="BodyText1"/>
        <w:numPr>
          <w:ilvl w:val="0"/>
          <w:numId w:val="2"/>
        </w:numPr>
        <w:rPr>
          <w:rFonts w:ascii="Calibri" w:hAnsi="Calibri" w:cs="Calibri"/>
          <w:sz w:val="22"/>
          <w:szCs w:val="22"/>
        </w:rPr>
      </w:pPr>
      <w:r w:rsidRPr="00BB2149">
        <w:rPr>
          <w:rFonts w:ascii="Calibri" w:hAnsi="Calibri" w:cs="Calibri"/>
          <w:sz w:val="22"/>
          <w:szCs w:val="22"/>
        </w:rPr>
        <w:t>We will not re-use any photographs or recordings afte</w:t>
      </w:r>
      <w:r w:rsidR="00AB310A">
        <w:rPr>
          <w:rFonts w:ascii="Calibri" w:hAnsi="Calibri" w:cs="Calibri"/>
          <w:sz w:val="22"/>
          <w:szCs w:val="22"/>
        </w:rPr>
        <w:t>r your child leaves this school, your consent will expire when they leave.</w:t>
      </w:r>
    </w:p>
    <w:p w:rsidR="00277E4D" w:rsidRPr="00BB2149" w:rsidRDefault="00277E4D" w:rsidP="00277E4D">
      <w:pPr>
        <w:pStyle w:val="BodyText1"/>
        <w:numPr>
          <w:ilvl w:val="0"/>
          <w:numId w:val="2"/>
        </w:numPr>
        <w:rPr>
          <w:rFonts w:ascii="Calibri" w:hAnsi="Calibri" w:cs="Calibri"/>
          <w:sz w:val="22"/>
          <w:szCs w:val="22"/>
        </w:rPr>
      </w:pPr>
      <w:r w:rsidRPr="00BB2149">
        <w:rPr>
          <w:rFonts w:ascii="Calibri" w:hAnsi="Calibri" w:cs="Calibri"/>
          <w:sz w:val="22"/>
          <w:szCs w:val="22"/>
        </w:rPr>
        <w:t xml:space="preserve">We will not use the personal details or full names (which means first name </w:t>
      </w:r>
      <w:r w:rsidRPr="00BB2149">
        <w:rPr>
          <w:rFonts w:ascii="Calibri" w:hAnsi="Calibri" w:cs="Calibri"/>
          <w:b/>
          <w:sz w:val="22"/>
          <w:szCs w:val="22"/>
        </w:rPr>
        <w:t>and</w:t>
      </w:r>
      <w:r w:rsidRPr="00BB2149">
        <w:rPr>
          <w:rFonts w:ascii="Calibri" w:hAnsi="Calibri" w:cs="Calibri"/>
          <w:sz w:val="22"/>
          <w:szCs w:val="22"/>
        </w:rPr>
        <w:t xml:space="preserve"> surname) of any child or adult in a photographic image on video, on our website, in our school prospectus or in any of our other printed publications without good reason. For example, we may include the full name of a pupil in a newsletter to parents if the pupil has won an award.</w:t>
      </w:r>
    </w:p>
    <w:p w:rsidR="00277E4D" w:rsidRPr="00BB2149" w:rsidRDefault="00277E4D" w:rsidP="00277E4D">
      <w:pPr>
        <w:pStyle w:val="BodyText1"/>
        <w:numPr>
          <w:ilvl w:val="0"/>
          <w:numId w:val="2"/>
        </w:numPr>
        <w:rPr>
          <w:rFonts w:ascii="Calibri" w:hAnsi="Calibri" w:cs="Calibri"/>
          <w:sz w:val="22"/>
          <w:szCs w:val="22"/>
        </w:rPr>
      </w:pPr>
      <w:r w:rsidRPr="00BB2149">
        <w:rPr>
          <w:rFonts w:ascii="Calibri" w:hAnsi="Calibri" w:cs="Calibri"/>
          <w:sz w:val="22"/>
          <w:szCs w:val="22"/>
        </w:rPr>
        <w:t xml:space="preserve">If we name a pupil in the text, we will not use a photograph of that child to accompany the article without good reason. (See point </w:t>
      </w:r>
      <w:r w:rsidR="000B1550">
        <w:rPr>
          <w:rFonts w:ascii="Calibri" w:hAnsi="Calibri" w:cs="Calibri"/>
          <w:sz w:val="22"/>
          <w:szCs w:val="22"/>
        </w:rPr>
        <w:t>2</w:t>
      </w:r>
      <w:r w:rsidRPr="00BB2149">
        <w:rPr>
          <w:rFonts w:ascii="Calibri" w:hAnsi="Calibri" w:cs="Calibri"/>
          <w:sz w:val="22"/>
          <w:szCs w:val="22"/>
        </w:rPr>
        <w:t xml:space="preserve"> above.)</w:t>
      </w:r>
    </w:p>
    <w:p w:rsidR="00277E4D" w:rsidRPr="00BB2149" w:rsidRDefault="00277E4D" w:rsidP="00277E4D">
      <w:pPr>
        <w:pStyle w:val="BodyText1"/>
        <w:numPr>
          <w:ilvl w:val="0"/>
          <w:numId w:val="2"/>
        </w:numPr>
        <w:rPr>
          <w:rFonts w:ascii="Calibri" w:hAnsi="Calibri" w:cs="Calibri"/>
          <w:sz w:val="22"/>
          <w:szCs w:val="22"/>
        </w:rPr>
      </w:pPr>
      <w:r w:rsidRPr="00BB2149">
        <w:rPr>
          <w:rFonts w:ascii="Calibri" w:hAnsi="Calibri" w:cs="Calibri"/>
          <w:sz w:val="22"/>
          <w:szCs w:val="22"/>
        </w:rPr>
        <w:t>We will not include personal e-mail or postal addresses, or telephone or fax numbers on video, on our website, in our school prospectus or in other printed publications.</w:t>
      </w:r>
    </w:p>
    <w:p w:rsidR="00277E4D" w:rsidRPr="00BB2149" w:rsidRDefault="00277E4D" w:rsidP="00277E4D">
      <w:pPr>
        <w:pStyle w:val="BodyText1"/>
        <w:numPr>
          <w:ilvl w:val="0"/>
          <w:numId w:val="2"/>
        </w:numPr>
        <w:rPr>
          <w:rFonts w:ascii="Calibri" w:hAnsi="Calibri" w:cs="Calibri"/>
          <w:sz w:val="22"/>
          <w:szCs w:val="22"/>
        </w:rPr>
      </w:pPr>
      <w:r w:rsidRPr="00BB2149">
        <w:rPr>
          <w:rFonts w:ascii="Calibri" w:hAnsi="Calibri" w:cs="Calibri"/>
          <w:sz w:val="22"/>
          <w:szCs w:val="22"/>
        </w:rPr>
        <w:t>We may include pictures of pupils and teachers that have been drawn by the pupils.</w:t>
      </w:r>
    </w:p>
    <w:p w:rsidR="00277E4D" w:rsidRPr="00BB2149" w:rsidRDefault="00277E4D" w:rsidP="00277E4D">
      <w:pPr>
        <w:pStyle w:val="BodyText1"/>
        <w:numPr>
          <w:ilvl w:val="0"/>
          <w:numId w:val="2"/>
        </w:numPr>
        <w:rPr>
          <w:rFonts w:ascii="Calibri" w:hAnsi="Calibri" w:cs="Calibri"/>
          <w:sz w:val="22"/>
          <w:szCs w:val="22"/>
        </w:rPr>
      </w:pPr>
      <w:r w:rsidRPr="00BB2149">
        <w:rPr>
          <w:rFonts w:ascii="Calibri" w:hAnsi="Calibri" w:cs="Calibri"/>
          <w:sz w:val="22"/>
          <w:szCs w:val="22"/>
        </w:rPr>
        <w:t>We may use group or class photographs or footage with very general labels, such as “a science lesson” or “making Christmas decorations”.</w:t>
      </w:r>
    </w:p>
    <w:p w:rsidR="00277E4D" w:rsidRPr="00DD488B" w:rsidRDefault="00277E4D" w:rsidP="00277E4D">
      <w:pPr>
        <w:pStyle w:val="BodyText1"/>
        <w:numPr>
          <w:ilvl w:val="0"/>
          <w:numId w:val="2"/>
        </w:numPr>
        <w:rPr>
          <w:rFonts w:ascii="Calibri" w:hAnsi="Calibri" w:cs="Calibri"/>
          <w:sz w:val="22"/>
          <w:szCs w:val="22"/>
        </w:rPr>
      </w:pPr>
      <w:r w:rsidRPr="00BB2149">
        <w:rPr>
          <w:rFonts w:ascii="Calibri" w:hAnsi="Calibri" w:cs="Calibri"/>
          <w:sz w:val="22"/>
          <w:szCs w:val="22"/>
        </w:rPr>
        <w:t>We will only use images of pupils who are suitably dressed, to reduce the risk of such images being used inappropriately.</w:t>
      </w:r>
    </w:p>
    <w:p w:rsidR="00277E4D" w:rsidRDefault="00277E4D" w:rsidP="00277E4D">
      <w:pPr>
        <w:pStyle w:val="BodyText1"/>
        <w:rPr>
          <w:rFonts w:ascii="Calibri" w:hAnsi="Calibri" w:cs="Calibri"/>
          <w:i/>
          <w:sz w:val="22"/>
          <w:szCs w:val="22"/>
        </w:rPr>
      </w:pPr>
      <w:r w:rsidRPr="00DD488B">
        <w:rPr>
          <w:rFonts w:ascii="Calibri" w:hAnsi="Calibri" w:cs="Calibri"/>
          <w:b/>
          <w:i/>
          <w:sz w:val="22"/>
          <w:szCs w:val="22"/>
        </w:rPr>
        <w:t>Please note</w:t>
      </w:r>
      <w:r w:rsidRPr="00DD488B">
        <w:rPr>
          <w:rFonts w:ascii="Calibri" w:hAnsi="Calibri" w:cs="Calibri"/>
          <w:i/>
          <w:sz w:val="22"/>
          <w:szCs w:val="22"/>
        </w:rPr>
        <w:t xml:space="preserve"> that the press are exempt from the Data Protection Act and may want to include the names and personal details of children and adults in the media.</w:t>
      </w:r>
    </w:p>
    <w:p w:rsidR="009A6AC0" w:rsidRDefault="009A6AC0" w:rsidP="00277E4D">
      <w:pPr>
        <w:pStyle w:val="BodyText1"/>
        <w:rPr>
          <w:rFonts w:ascii="Calibri" w:hAnsi="Calibri" w:cs="Calibri"/>
          <w:i/>
          <w:sz w:val="22"/>
          <w:szCs w:val="22"/>
        </w:rPr>
      </w:pPr>
    </w:p>
    <w:p w:rsidR="009346F9" w:rsidRDefault="009346F9" w:rsidP="00277E4D">
      <w:pPr>
        <w:pStyle w:val="BodyText1"/>
        <w:rPr>
          <w:rFonts w:ascii="Calibri" w:hAnsi="Calibri" w:cs="Calibri"/>
          <w:i/>
          <w:sz w:val="22"/>
          <w:szCs w:val="22"/>
        </w:rPr>
      </w:pPr>
    </w:p>
    <w:p w:rsidR="001C3DF3" w:rsidRDefault="001C3DF3" w:rsidP="001C3DF3">
      <w:pPr>
        <w:pStyle w:val="BodyText1"/>
        <w:tabs>
          <w:tab w:val="clear" w:pos="3969"/>
          <w:tab w:val="right" w:leader="hyphen" w:pos="5670"/>
          <w:tab w:val="left" w:pos="6237"/>
          <w:tab w:val="right" w:leader="hyphen" w:pos="8931"/>
        </w:tabs>
        <w:rPr>
          <w:rFonts w:ascii="Calibri" w:hAnsi="Calibri" w:cs="Calibri"/>
          <w:i/>
          <w:sz w:val="22"/>
          <w:szCs w:val="22"/>
        </w:rPr>
      </w:pPr>
      <w:r>
        <w:rPr>
          <w:rFonts w:ascii="Calibri" w:hAnsi="Calibri" w:cs="Calibri"/>
          <w:i/>
          <w:sz w:val="22"/>
          <w:szCs w:val="22"/>
        </w:rPr>
        <w:t>Child’s name:</w:t>
      </w:r>
      <w:r>
        <w:rPr>
          <w:rFonts w:ascii="Calibri" w:hAnsi="Calibri" w:cs="Calibri"/>
          <w:i/>
          <w:sz w:val="22"/>
          <w:szCs w:val="22"/>
        </w:rPr>
        <w:tab/>
      </w:r>
      <w:r>
        <w:rPr>
          <w:rFonts w:ascii="Calibri" w:hAnsi="Calibri" w:cs="Calibri"/>
          <w:i/>
          <w:sz w:val="22"/>
          <w:szCs w:val="22"/>
        </w:rPr>
        <w:tab/>
        <w:t>Class:</w:t>
      </w:r>
      <w:r>
        <w:rPr>
          <w:rFonts w:ascii="Calibri" w:hAnsi="Calibri" w:cs="Calibri"/>
          <w:i/>
          <w:sz w:val="22"/>
          <w:szCs w:val="22"/>
        </w:rPr>
        <w:tab/>
      </w:r>
    </w:p>
    <w:p w:rsidR="001C3DF3" w:rsidRDefault="001C3DF3" w:rsidP="001C3DF3">
      <w:pPr>
        <w:pStyle w:val="BodyText1"/>
        <w:tabs>
          <w:tab w:val="clear" w:pos="3969"/>
          <w:tab w:val="right" w:leader="hyphen" w:pos="5670"/>
          <w:tab w:val="left" w:pos="6237"/>
          <w:tab w:val="right" w:leader="hyphen" w:pos="8931"/>
        </w:tabs>
        <w:rPr>
          <w:rFonts w:ascii="Calibri" w:hAnsi="Calibri" w:cs="Calibri"/>
          <w:i/>
          <w:sz w:val="22"/>
          <w:szCs w:val="22"/>
        </w:rPr>
      </w:pPr>
    </w:p>
    <w:p w:rsidR="009A6AC0" w:rsidRDefault="00DD488B" w:rsidP="00DD488B">
      <w:pPr>
        <w:pStyle w:val="BodyText1"/>
        <w:tabs>
          <w:tab w:val="clear" w:pos="3969"/>
          <w:tab w:val="right" w:leader="hyphen" w:pos="5670"/>
          <w:tab w:val="left" w:pos="6237"/>
          <w:tab w:val="right" w:leader="hyphen" w:pos="8931"/>
        </w:tabs>
        <w:rPr>
          <w:rFonts w:ascii="Calibri" w:hAnsi="Calibri" w:cs="Calibri"/>
          <w:i/>
          <w:sz w:val="22"/>
          <w:szCs w:val="22"/>
        </w:rPr>
      </w:pPr>
      <w:r>
        <w:rPr>
          <w:rFonts w:ascii="Calibri" w:hAnsi="Calibri" w:cs="Calibri"/>
          <w:i/>
          <w:sz w:val="22"/>
          <w:szCs w:val="22"/>
        </w:rPr>
        <w:t>Signed:</w:t>
      </w:r>
      <w:r>
        <w:rPr>
          <w:rFonts w:ascii="Calibri" w:hAnsi="Calibri" w:cs="Calibri"/>
          <w:i/>
          <w:sz w:val="22"/>
          <w:szCs w:val="22"/>
        </w:rPr>
        <w:tab/>
      </w:r>
      <w:r>
        <w:rPr>
          <w:rFonts w:ascii="Calibri" w:hAnsi="Calibri" w:cs="Calibri"/>
          <w:i/>
          <w:sz w:val="22"/>
          <w:szCs w:val="22"/>
        </w:rPr>
        <w:tab/>
        <w:t>Date:</w:t>
      </w:r>
      <w:r>
        <w:rPr>
          <w:rFonts w:ascii="Calibri" w:hAnsi="Calibri" w:cs="Calibri"/>
          <w:i/>
          <w:sz w:val="22"/>
          <w:szCs w:val="22"/>
        </w:rPr>
        <w:tab/>
      </w:r>
    </w:p>
    <w:p w:rsidR="00AF4BE0" w:rsidRPr="00F12774" w:rsidRDefault="009A6AC0" w:rsidP="0063077F">
      <w:pPr>
        <w:pStyle w:val="ListParagraph"/>
        <w:tabs>
          <w:tab w:val="left" w:pos="4536"/>
        </w:tabs>
        <w:autoSpaceDE w:val="0"/>
        <w:autoSpaceDN w:val="0"/>
        <w:adjustRightInd w:val="0"/>
        <w:spacing w:after="0" w:line="720" w:lineRule="auto"/>
        <w:ind w:left="0"/>
        <w:rPr>
          <w:i/>
        </w:rPr>
      </w:pPr>
      <w:r>
        <w:rPr>
          <w:i/>
        </w:rPr>
        <w:tab/>
      </w:r>
      <w:r w:rsidRPr="009A6AC0">
        <w:rPr>
          <w:i/>
        </w:rPr>
        <w:t>Parent/carer</w:t>
      </w:r>
    </w:p>
    <w:sectPr w:rsidR="00AF4BE0" w:rsidRPr="00F12774" w:rsidSect="00F129F0">
      <w:pgSz w:w="11906" w:h="16838"/>
      <w:pgMar w:top="81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655"/>
    <w:multiLevelType w:val="singleLevel"/>
    <w:tmpl w:val="EE000B0C"/>
    <w:lvl w:ilvl="0">
      <w:start w:val="1"/>
      <w:numFmt w:val="decimal"/>
      <w:lvlText w:val="%1."/>
      <w:legacy w:legacy="1" w:legacySpace="0" w:legacyIndent="360"/>
      <w:lvlJc w:val="left"/>
      <w:pPr>
        <w:ind w:left="360" w:hanging="360"/>
      </w:pPr>
    </w:lvl>
  </w:abstractNum>
  <w:abstractNum w:abstractNumId="1" w15:restartNumberingAfterBreak="0">
    <w:nsid w:val="085D0C4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2A10CBC"/>
    <w:multiLevelType w:val="hybridMultilevel"/>
    <w:tmpl w:val="AA32B608"/>
    <w:lvl w:ilvl="0" w:tplc="B4163D3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EE64F0"/>
    <w:multiLevelType w:val="hybridMultilevel"/>
    <w:tmpl w:val="D9B82186"/>
    <w:lvl w:ilvl="0" w:tplc="79985E14">
      <w:start w:val="1"/>
      <w:numFmt w:val="bullet"/>
      <w:lvlText w:val=""/>
      <w:lvlJc w:val="left"/>
      <w:pPr>
        <w:ind w:left="502" w:hanging="360"/>
      </w:pPr>
      <w:rPr>
        <w:rFonts w:ascii="Wingdings" w:hAnsi="Wingdings" w:hint="default"/>
        <w:sz w:val="28"/>
        <w:szCs w:val="28"/>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E0"/>
    <w:rsid w:val="000205D8"/>
    <w:rsid w:val="000B1550"/>
    <w:rsid w:val="000B29FE"/>
    <w:rsid w:val="000D26E7"/>
    <w:rsid w:val="00100AF9"/>
    <w:rsid w:val="00192C9A"/>
    <w:rsid w:val="001C3DF3"/>
    <w:rsid w:val="00277E4D"/>
    <w:rsid w:val="00431A9E"/>
    <w:rsid w:val="00450822"/>
    <w:rsid w:val="00584DCB"/>
    <w:rsid w:val="0063077F"/>
    <w:rsid w:val="006C22D2"/>
    <w:rsid w:val="007D3A03"/>
    <w:rsid w:val="007F730A"/>
    <w:rsid w:val="009346F9"/>
    <w:rsid w:val="00982B96"/>
    <w:rsid w:val="009A6AC0"/>
    <w:rsid w:val="009B4F1A"/>
    <w:rsid w:val="00A933C0"/>
    <w:rsid w:val="00A95090"/>
    <w:rsid w:val="00AB310A"/>
    <w:rsid w:val="00AD066F"/>
    <w:rsid w:val="00AE31BA"/>
    <w:rsid w:val="00AF4BE0"/>
    <w:rsid w:val="00BA4280"/>
    <w:rsid w:val="00D152B6"/>
    <w:rsid w:val="00D747D8"/>
    <w:rsid w:val="00DD488B"/>
    <w:rsid w:val="00F12774"/>
    <w:rsid w:val="00F129F0"/>
    <w:rsid w:val="00FE1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52A5"/>
  <w15:chartTrackingRefBased/>
  <w15:docId w15:val="{4F3FBAB5-DEF4-294B-87EE-6E8B8270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
    <w:name w:val="Form body"/>
    <w:basedOn w:val="Header"/>
    <w:rsid w:val="006C22D2"/>
    <w:pPr>
      <w:tabs>
        <w:tab w:val="clear" w:pos="4513"/>
        <w:tab w:val="clear" w:pos="9026"/>
      </w:tabs>
      <w:spacing w:before="120" w:line="240" w:lineRule="exact"/>
      <w:ind w:right="113"/>
    </w:pPr>
    <w:rPr>
      <w:rFonts w:ascii="Gill Sans MT" w:eastAsia="Times New Roman" w:hAnsi="Gill Sans MT"/>
      <w:szCs w:val="20"/>
    </w:rPr>
  </w:style>
  <w:style w:type="paragraph" w:customStyle="1" w:styleId="Formspacer">
    <w:name w:val="Form spacer"/>
    <w:basedOn w:val="Formbody"/>
    <w:rsid w:val="006C22D2"/>
    <w:pPr>
      <w:spacing w:before="0"/>
    </w:pPr>
    <w:rPr>
      <w:sz w:val="20"/>
    </w:rPr>
  </w:style>
  <w:style w:type="paragraph" w:styleId="Header">
    <w:name w:val="header"/>
    <w:basedOn w:val="Normal"/>
    <w:link w:val="HeaderChar"/>
    <w:uiPriority w:val="99"/>
    <w:semiHidden/>
    <w:unhideWhenUsed/>
    <w:rsid w:val="006C22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22D2"/>
  </w:style>
  <w:style w:type="paragraph" w:styleId="ListParagraph">
    <w:name w:val="List Paragraph"/>
    <w:basedOn w:val="Normal"/>
    <w:uiPriority w:val="34"/>
    <w:qFormat/>
    <w:rsid w:val="00AD066F"/>
    <w:pPr>
      <w:ind w:left="720"/>
      <w:contextualSpacing/>
    </w:pPr>
  </w:style>
  <w:style w:type="table" w:styleId="TableGrid">
    <w:name w:val="Table Grid"/>
    <w:basedOn w:val="TableNormal"/>
    <w:uiPriority w:val="59"/>
    <w:rsid w:val="00AD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277E4D"/>
    <w:pPr>
      <w:tabs>
        <w:tab w:val="left" w:pos="3969"/>
      </w:tabs>
      <w:spacing w:before="60" w:after="60" w:line="260" w:lineRule="atLeast"/>
    </w:pPr>
    <w:rPr>
      <w:rFonts w:ascii="Garamond" w:eastAsia="Times New Roman" w:hAnsi="Garamond"/>
      <w:sz w:val="24"/>
      <w:szCs w:val="20"/>
    </w:rPr>
  </w:style>
  <w:style w:type="paragraph" w:customStyle="1" w:styleId="Heading3appendix">
    <w:name w:val="Heading 3 appendix"/>
    <w:basedOn w:val="Normal"/>
    <w:rsid w:val="00277E4D"/>
    <w:pPr>
      <w:keepNext/>
      <w:spacing w:before="120" w:after="60" w:line="340" w:lineRule="atLeast"/>
      <w:outlineLvl w:val="1"/>
    </w:pPr>
    <w:rPr>
      <w:rFonts w:ascii="Gill Sans MT" w:eastAsia="Times New Roman" w:hAnsi="Gill Sans MT"/>
      <w:b/>
      <w:sz w:val="32"/>
      <w:szCs w:val="20"/>
    </w:rPr>
  </w:style>
  <w:style w:type="paragraph" w:styleId="BalloonText">
    <w:name w:val="Balloon Text"/>
    <w:basedOn w:val="Normal"/>
    <w:link w:val="BalloonTextChar"/>
    <w:uiPriority w:val="99"/>
    <w:semiHidden/>
    <w:unhideWhenUsed/>
    <w:rsid w:val="007F73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7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C76961-0877-8A4D-8A78-DAA0F037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Harris</dc:creator>
  <cp:keywords/>
  <cp:lastModifiedBy>Richard</cp:lastModifiedBy>
  <cp:revision>3</cp:revision>
  <cp:lastPrinted>2017-11-02T15:38:00Z</cp:lastPrinted>
  <dcterms:created xsi:type="dcterms:W3CDTF">2018-05-23T08:18:00Z</dcterms:created>
  <dcterms:modified xsi:type="dcterms:W3CDTF">2018-05-23T12:12:00Z</dcterms:modified>
</cp:coreProperties>
</file>